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87060" w:rsidP="008B7B56">
      <w:pPr>
        <w:pStyle w:val="Heading1"/>
        <w:shd w:val="clear" w:color="auto" w:fill="FFFFFF"/>
        <w:jc w:val="center"/>
        <w:divId w:val="1759400399"/>
        <w:rPr>
          <w:rFonts w:eastAsia="Times New Roman" w:cs="B Titr"/>
          <w:b w:val="0"/>
          <w:bCs w:val="0"/>
          <w:color w:val="FF8000"/>
          <w:sz w:val="33"/>
          <w:szCs w:val="33"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</w:rPr>
        <w:t>HİCAB NECƏ VƏ NƏ ÜÇÜN</w:t>
      </w:r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!</w:t>
      </w:r>
    </w:p>
    <w:p w:rsidR="00000000" w:rsidRDefault="00B87060" w:rsidP="008B7B56">
      <w:pPr>
        <w:pStyle w:val="Heading2"/>
        <w:shd w:val="clear" w:color="auto" w:fill="FFFFFF"/>
        <w:divId w:val="79517839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KİTAB HAQQINDA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KITABıN ADı: HICAB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! 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LLIF: Doktor Əli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Rizvani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N: С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Şükürov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REDAKTOR: Tofiq 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dov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KOMPYUTERD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YığAN: Əl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likov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KORREKTOR: Seyid Möhsin İmadi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NAşIR: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fa(s)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TARIXI: 2010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Birinci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TIRAJ: 1000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Kitabın bütün hüquqları naşir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xsusdur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ÌNVAN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İran, Qum,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meydanı,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prospekti,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qarşısı,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(s) Universitetinin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şriyyatı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TEL/FAKS: +98 251 7730517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İran, Qum,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Əmin prospekti,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Universitetinin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zdi,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(s) Universitetinin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şriyyatı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TEL/FAKS: +98251 2133106 / +98251 2133146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lastRenderedPageBreak/>
        <w:t>www.miup</w:t>
      </w:r>
      <w:r>
        <w:rPr>
          <w:rStyle w:val="contenttext"/>
          <w:rFonts w:cs="B Zar" w:hint="cs"/>
          <w:color w:val="000000"/>
          <w:sz w:val="36"/>
          <w:szCs w:val="36"/>
        </w:rPr>
        <w:t>.ir ,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www.eshop.miup.ir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E-mail: admin@miup.ir, root@miup.ir</w:t>
      </w:r>
    </w:p>
    <w:p w:rsidR="00000000" w:rsidRDefault="00B87060" w:rsidP="008B7B56">
      <w:pPr>
        <w:pStyle w:val="contentparagraph"/>
        <w:divId w:val="7951783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</w:t>
      </w:r>
    </w:p>
    <w:p w:rsidR="00000000" w:rsidRDefault="00B87060" w:rsidP="008B7B56">
      <w:pPr>
        <w:pStyle w:val="Heading2"/>
        <w:shd w:val="clear" w:color="auto" w:fill="FFFFFF"/>
        <w:divId w:val="61348434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İŞARƏ</w:t>
      </w:r>
    </w:p>
    <w:p w:rsidR="00000000" w:rsidRDefault="00B87060" w:rsidP="008B7B56">
      <w:pPr>
        <w:pStyle w:val="contentparagraph"/>
        <w:divId w:val="18895343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B87060" w:rsidP="008B7B56">
      <w:pPr>
        <w:pStyle w:val="contentparagraph"/>
        <w:divId w:val="188953430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</w:t>
      </w:r>
    </w:p>
    <w:p w:rsidR="00000000" w:rsidRDefault="00B87060" w:rsidP="008B7B56">
      <w:pPr>
        <w:pStyle w:val="contentparagraph"/>
        <w:divId w:val="1913662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</w:t>
      </w:r>
    </w:p>
    <w:p w:rsidR="00000000" w:rsidRDefault="00B87060" w:rsidP="008B7B56">
      <w:pPr>
        <w:pStyle w:val="contentparagraph"/>
        <w:divId w:val="1913662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NECƏ VƏ NƏ ÜÇÜN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B87060" w:rsidP="008B7B56">
      <w:pPr>
        <w:pStyle w:val="contentparagraph"/>
        <w:divId w:val="1913662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DOKTOR ƏLI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RIZVANI</w:t>
      </w:r>
    </w:p>
    <w:p w:rsidR="00000000" w:rsidRDefault="00B87060" w:rsidP="008B7B56">
      <w:pPr>
        <w:pStyle w:val="contentparagraph"/>
        <w:divId w:val="1913662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913662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ŎüKüROV</w:t>
      </w:r>
    </w:p>
    <w:p w:rsidR="00000000" w:rsidRDefault="00B87060" w:rsidP="008B7B56">
      <w:pPr>
        <w:pStyle w:val="contentparagraph"/>
        <w:divId w:val="191366296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</w:t>
      </w:r>
    </w:p>
    <w:p w:rsidR="00000000" w:rsidRDefault="00B87060" w:rsidP="008B7B56">
      <w:pPr>
        <w:pStyle w:val="contentparagraph"/>
        <w:divId w:val="105847459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</w:t>
      </w:r>
    </w:p>
    <w:p w:rsidR="00000000" w:rsidRDefault="00B87060" w:rsidP="008B7B56">
      <w:pPr>
        <w:pStyle w:val="Heading2"/>
        <w:shd w:val="clear" w:color="auto" w:fill="FFFFFF"/>
        <w:divId w:val="159740021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ÖN SÖZ</w:t>
      </w:r>
    </w:p>
    <w:p w:rsidR="00000000" w:rsidRDefault="00B87060" w:rsidP="008B7B56">
      <w:pPr>
        <w:pStyle w:val="contentparagraph"/>
        <w:divId w:val="1597400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rb dünyasının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problemi insani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qorumaq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mavi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hdudiyy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aradan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 sivilzasiyası İslam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açıldığı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rbli qadının örn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çalışır. Göz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hicabını aradan qaldırıb,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çirkl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aynasını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bulaşdırmışlar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97400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böyük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islahatçı kimi tanıtdırır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iddia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boyu zülm edilmiş, insani hüquqları tapdanmış,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karvanından gerid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qalmışlar. Hicab onları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ataların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altında köl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miş, azadlıq kimi böyük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İndi </w:t>
      </w:r>
      <w:r>
        <w:rPr>
          <w:rStyle w:val="contenttext"/>
          <w:rFonts w:cs="B Zar" w:hint="cs"/>
          <w:color w:val="000000"/>
          <w:sz w:val="36"/>
          <w:szCs w:val="36"/>
        </w:rPr>
        <w:t>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qadağanların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zini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bütün ayrıseçkilik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aradan qaldırmaq üçün</w:t>
      </w:r>
    </w:p>
    <w:p w:rsidR="00000000" w:rsidRDefault="00B87060" w:rsidP="008B7B56">
      <w:pPr>
        <w:pStyle w:val="contentparagraph"/>
        <w:divId w:val="159740021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</w:t>
      </w:r>
    </w:p>
    <w:p w:rsidR="00000000" w:rsidRDefault="00B87060" w:rsidP="008B7B56">
      <w:pPr>
        <w:pStyle w:val="contentparagraph"/>
        <w:divId w:val="150778746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yalnız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bir yol vardır. O da hicabı büküb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qoyub, açıq-saçıqlıq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genişl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07787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gün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aydınlaşdır</w:t>
      </w:r>
      <w:r>
        <w:rPr>
          <w:rStyle w:val="contenttext"/>
          <w:rFonts w:cs="B Zar" w:hint="cs"/>
          <w:color w:val="000000"/>
          <w:sz w:val="36"/>
          <w:szCs w:val="36"/>
        </w:rPr>
        <w:t>maq lazımdır ki, qadının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açıq-saçıqlıq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laqeydlikd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hicabda qoyulmuşdur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07787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İslam hicabını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hansısa bir şeyi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vermir,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özünü,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onun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faydaları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07787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hicabını götürs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bir çox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itiric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bununla da,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 dağılacaq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Lakin hicabını qoruduqda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sağlamlıq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paklıq hakim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07787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 dünyası qadından hicabı almaqla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sağlamlığını,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xtliyini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şeyini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07787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Hicab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manedir,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t; bu kimi kateqoriyanı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açıq-saçıqlıq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yarımçılpaqlığa üz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azadlığımızı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istismarçılara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07787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İndi </w:t>
      </w:r>
      <w:r>
        <w:rPr>
          <w:rStyle w:val="contenttext"/>
          <w:rFonts w:cs="B Zar" w:hint="cs"/>
          <w:color w:val="000000"/>
          <w:sz w:val="36"/>
          <w:szCs w:val="36"/>
        </w:rPr>
        <w:t>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biz bu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uğrunda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yatanları başa salmalıyıq ki, hicab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hdudiyy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nöqsan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eyib deyil,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çox faydalar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yanaşı, pak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0778746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</w:t>
      </w:r>
    </w:p>
    <w:p w:rsidR="00000000" w:rsidRDefault="00B87060" w:rsidP="008B7B56">
      <w:pPr>
        <w:pStyle w:val="Heading2"/>
        <w:shd w:val="clear" w:color="auto" w:fill="FFFFFF"/>
        <w:divId w:val="149383861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MÜNDƏRİCAT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TƏKVİN VƏ TƏŞRİ ALƏMİNDƏ ƏDALƏT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KİŞİLƏRLƏ QADINLARIN MÜŞTƏRƏK CƏHƏTLƏRİ. 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qazanması: 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İnsanın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xluqlardan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üstünlüyü: 16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Ruhun üfürülm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İnsan yaradılışına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</w:t>
      </w:r>
      <w:r>
        <w:rPr>
          <w:rStyle w:val="contenttext"/>
          <w:rFonts w:cs="B Zar" w:hint="cs"/>
          <w:color w:val="000000"/>
          <w:sz w:val="36"/>
          <w:szCs w:val="36"/>
        </w:rPr>
        <w:t>k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rhizkarlıq: 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İnsanın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puç olmaması: 18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İlahi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mükafata nail olmaq: 18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Elm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İlahi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KİŞİLƏRLƏ QADINLARIN FƏRQİ. 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Xeyir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ayırd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[15]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kanın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ri: 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[16]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lişi: 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[17]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üstünlüyü: 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[18]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Ruhi-psixi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</w:t>
      </w:r>
      <w:r>
        <w:rPr>
          <w:rStyle w:val="contenttext"/>
          <w:rFonts w:cs="B Zar" w:hint="cs"/>
          <w:color w:val="000000"/>
          <w:sz w:val="36"/>
          <w:szCs w:val="36"/>
        </w:rPr>
        <w:t>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[19]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Qayğı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[20]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zahirp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stlik: 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[21]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QADINLARA TÖVSİYƏ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[22]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Qızlar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[23]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Qızlara qayğı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mehribanlıq: 30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[24]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Ananın haqqı atadan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dir: 30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[25]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brailin qadınlara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[26]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yala yaxşılıq imanın üstünlüyünün me`yarı: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[27]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mülayim davranmaq: 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[28]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meylini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almaq: 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[29]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Ev avadanlıqlarını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tapşırmaq: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[30]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Qadınları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[31]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Qadınların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[32]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mükafatının yarısı: 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[33]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Qadınları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[34]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TARİXİ. 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[35]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DİNLƏRDƏ HİCAB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[36]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HİCABİN İDEOLOJİ SƏBƏBLƏRİ. 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[37]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Allaha etiqad: 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[38]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 qorunması: 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[39]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İnstinktual hisl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normal saxlanılması: 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[40]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Tarixin şahidliyi: 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[41]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Kor-korana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olmaq: 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[42]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HƏQİQİ FƏLSƏFƏSİ. 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[43]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Ruhi-psixi aramlıq: 48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[44]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ocaqlarının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[45]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[46]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Qadının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ehtiramı: 51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[47]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qadının tanınması: 52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[48]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DOĞRULUĞU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55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[49]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kkür: 55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[50]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Uzlaşma qanunu: 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[51]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[52]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İnsani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</w:t>
      </w:r>
      <w:r>
        <w:rPr>
          <w:rStyle w:val="contenttext"/>
          <w:rFonts w:cs="B Zar" w:hint="cs"/>
          <w:color w:val="000000"/>
          <w:sz w:val="36"/>
          <w:szCs w:val="36"/>
        </w:rPr>
        <w:t>vani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aşkar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[53]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Hiss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[54]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daxili şüur: 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[55]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hökmü: 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[56]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BAŞQALARININ GÖRÜNÜŞÜNDƏ HİCAB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61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[57]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İSLAMDA ÇARŞABIN TARİXÇƏSİ. 65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[58]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HİCABLA İFFƏTİN RABİTƏSİ. 69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[59]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İF</w:t>
      </w:r>
      <w:r>
        <w:rPr>
          <w:rStyle w:val="contenttext"/>
          <w:rFonts w:cs="B Zar" w:hint="cs"/>
          <w:color w:val="000000"/>
          <w:sz w:val="36"/>
          <w:szCs w:val="36"/>
        </w:rPr>
        <w:t>FƏTİN MƏFHUMU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71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[60]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İFFƏTİN QİSMLƏRİ. 73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[61]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Baxışda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73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[62]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Namusluq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ti: 73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[63]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Geyimd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74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[64]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Söz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danışıqda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75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[65]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 İLƏ QADININ GEYİMDƏ FƏRQİ. 77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[66]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YARANMA TARİXİ İLƏ BAĞLI MÜXALİFLƏRİN NƏZƏRLƏRİ 79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[67]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rahiblik: 79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[68]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80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[69]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sizlik: 80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[70]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81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[71]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Kişinin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hissi: 82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[72]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82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[73]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İRADLARIN ARAŞDIRILMASI. 85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[74]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azadlıq: 85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[75]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85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[76]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Cinsi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hrik: 89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[77]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89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[78]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Qara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çarşabın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(xoşag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zliyi): 91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[79]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91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[80]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AÇIQ-SAÇIQLIQ VƏ YARIMÇILPAQLIĞIN AMİLLƏRİ. 97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[81]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Azadlıqdan başa düşül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yanlış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na: 97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[82]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Qadının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98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[83]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İqtisadi inkişaf: 99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[84]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 dair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siri: 99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[85]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rbin insana xüsusi baxışı: 101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[86]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HİCABSIZLIĞIN ACINACAQLI NƏTİCƏLƏRİ. 105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[87]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[88]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Namus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</w:t>
      </w:r>
      <w:r>
        <w:rPr>
          <w:rStyle w:val="contenttext"/>
          <w:rFonts w:cs="B Zar" w:hint="cs"/>
          <w:color w:val="000000"/>
          <w:sz w:val="36"/>
          <w:szCs w:val="36"/>
        </w:rPr>
        <w:t>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hissinin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106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[89]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Psixi-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 qaldırması: 107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[90]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Cinsi azğınlıqların artması: 107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[91]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nazil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bi: 108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[92]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dinsizliyi yaymaq: 109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[93]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taxtaran vicdanın aradan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110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[94]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QUR`ANİ-KƏRİMDƏ HİCAB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[95]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RƏVAYƏTLƏRDƏ HİCAB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[96]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HLİ-BEYTİN HİCABA MÜNASİBƏTİ. 123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[97]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.s)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123 [98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123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[99]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Çarşaba bürünm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124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[100]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Çarşabının uzun biçm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124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[101]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Özünü başqalarının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gizli saxlamaq: 125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[102]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yalının hicaba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125 [103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Ümmü Külsümün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.s)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yanaşması: 125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[104]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.s)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yanaşması: 126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[105]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.s)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yanaşması: 127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[106]</w:t>
      </w:r>
    </w:p>
    <w:p w:rsidR="00000000" w:rsidRDefault="00B87060" w:rsidP="008B7B56">
      <w:pPr>
        <w:pStyle w:val="contentparagraph"/>
        <w:divId w:val="14938386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yala yaxşılıq imanın üstünlüyünün me`yarı: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mülayim davranm</w:t>
      </w:r>
      <w:r>
        <w:rPr>
          <w:rStyle w:val="contenttext"/>
          <w:rFonts w:cs="B Zar" w:hint="cs"/>
          <w:color w:val="000000"/>
          <w:sz w:val="36"/>
          <w:szCs w:val="36"/>
        </w:rPr>
        <w:t>aq: 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meylini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almaq: 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Ev avadanlıqlarını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tapşırmaq: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Qadınları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Qadınların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mükafatının yarısı: 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Qadınları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k: </w:t>
      </w:r>
      <w:r>
        <w:rPr>
          <w:rStyle w:val="contenttext"/>
          <w:rFonts w:cs="B Zar" w:hint="cs"/>
          <w:color w:val="000000"/>
          <w:sz w:val="36"/>
          <w:szCs w:val="36"/>
        </w:rPr>
        <w:t>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TARİXİ. 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DİNLƏRDƏ HİCAB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HİCABİN İDEOLOJİ SƏBƏBLƏRİ. 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Allaha etiqad: 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 qorunması: 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İnstinktual hisl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normal saxlanılması: 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Tarixin şahidliyi: 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[15]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Kor-korana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olmaq: 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[16]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HƏQİQİ FƏLSƏFƏSİ. 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[17]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Ruhi-psixi aramlıq: 48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[18]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ocaqlarının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[19]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[20]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Qadının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ehtiramı: 51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[21]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qadının tanınması: 52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[22]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DOĞRULUĞU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55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[23]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kkür: 55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[24]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Uzlaşma qanunu: 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[25]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[26]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İnsani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heyvani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aşkar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[27]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Hiss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[28]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</w:t>
      </w:r>
      <w:r>
        <w:rPr>
          <w:rStyle w:val="contenttext"/>
          <w:rFonts w:cs="B Zar" w:hint="cs"/>
          <w:color w:val="000000"/>
          <w:sz w:val="36"/>
          <w:szCs w:val="36"/>
        </w:rPr>
        <w:t>li şüur: 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[29]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hökmü: 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[30]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BAŞQALARININ GÖRÜNÜŞÜNDƏ HİCAB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61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[31]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İSLAMDA ÇARŞABIN TARİXÇƏSİ. 65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[32]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HİCABLA İFFƏTİN RABİTƏSİ. 69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[33]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İFFƏTİN MƏFHUMU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71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[34]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İFFƏTİN QİSMLƏRİ. 73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[35]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Baxışda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73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[36]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Namusluq if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ti: 73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[37]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Geyimd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74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[38]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Söz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danışıqda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75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[39]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 İLƏ QADININ GEYİMDƏ FƏRQİ. 77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[40]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YARANMA TARİXİ İLƏ BAĞLI MÜXALİFLƏRİN NƏZƏRLƏRİ 79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[41]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rahiblik: 79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[42]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80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[43]</w:t>
      </w:r>
    </w:p>
    <w:p w:rsidR="00000000" w:rsidRDefault="00B87060" w:rsidP="008B7B56">
      <w:pPr>
        <w:pStyle w:val="contentparagraph"/>
        <w:divId w:val="139581128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TƏKVİN VƏ TƏŞRİ ALƏMİNDƏ ƏDALƏT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KİŞİLƏRLƏ QADINLARIN MÜŞTƏRƏK CƏHƏTLƏRİ. 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qazanması: 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İnsanın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xluqlardan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üstünlüyü: 16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Ruhun üfürülm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İnsan yaradılışına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brik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rhizkarlıq: 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İnsanın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puç olmaması: 18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İlahi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mükafata nail olmaq: 18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Elm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İlahi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KİŞİLƏRLƏ QADINLARIN </w:t>
      </w:r>
      <w:r>
        <w:rPr>
          <w:rStyle w:val="contenttext"/>
          <w:rFonts w:cs="B Zar" w:hint="cs"/>
          <w:color w:val="000000"/>
          <w:sz w:val="36"/>
          <w:szCs w:val="36"/>
        </w:rPr>
        <w:t>FƏRQİ. 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Xeyir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ayırd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[15]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kanın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ri: 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[16]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lişi: 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[17]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üstünlüyü: 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[18]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Ruhi-psixi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[19]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ayğı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[20]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zahirp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stlik: 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[21]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QADINLARA TÖVSİYƏ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[22]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Qızlar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[23]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Qızlara qayğı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mehribanlıq: 30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[24]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Ananın haqqı atadan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dir: 30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[25]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brailin qadınlara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[26]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yala yaxşılıq imanın üstünlüyünün me`yarı: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[27]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mülayim davranmaq: 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[28]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meylini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almaq: 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[29]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Ev avadanlıqlarını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tapşırmaq: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[30]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Qadınları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[31]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Qadınların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[32]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mükafatının yarısı: 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[33]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Qadınları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[34]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TARİXİ. 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[35]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DİNLƏRDƏ HİCAB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39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[36]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HİCABİN İDEOLOJİ SƏBƏBLƏRİ. 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[37]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Allaha etiqad: 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[38]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 qorunması</w:t>
      </w:r>
      <w:r>
        <w:rPr>
          <w:rStyle w:val="contenttext"/>
          <w:rFonts w:cs="B Zar" w:hint="cs"/>
          <w:color w:val="000000"/>
          <w:sz w:val="36"/>
          <w:szCs w:val="36"/>
        </w:rPr>
        <w:t>: 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[39]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İnstinktual hisl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normal saxlanılması: 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[40]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Tarixin şahidliyi: 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[41]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Kor-korana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olmaq: 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[42]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HƏQİQİ FƏLSƏFƏSİ. 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[43]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Ruhi-psixi aramlıq: 48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[44]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ocaqlarının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[45]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</w:rPr>
        <w:t>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[46]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Qadının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ehtiramı: 51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[47]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qadının tanınması: 52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[48]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DOĞRULUĞU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55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[49]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kkür: 55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[50]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Uzlaşma qanunu: 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[51]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[52]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İnsani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heyvani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aşkar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[53]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Hiss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[54]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daxili şüur: 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[55]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hökmü: 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[56]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BAŞQALARININ GÖRÜNÜŞÜNDƏ HİCAB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61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[57]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İSLAMDA ÇARŞABIN TARİXÇƏSİ. 65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[58]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HİCABLA İFFƏTİN RABİ</w:t>
      </w:r>
      <w:r>
        <w:rPr>
          <w:rStyle w:val="contenttext"/>
          <w:rFonts w:cs="B Zar" w:hint="cs"/>
          <w:color w:val="000000"/>
          <w:sz w:val="36"/>
          <w:szCs w:val="36"/>
        </w:rPr>
        <w:t>TƏSİ. 69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[59]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İFFƏTİN MƏFHUMU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71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[60]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İFFƏTİN QİSMLƏRİ. 73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[61]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Baxışda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73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[62]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Namusluq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ti: 73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[63]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Geyimd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74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[64]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Söz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danışıqda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t: 75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[65]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KİŞİ İLƏ QADININ GEYİMDƏ FƏRQİ. 77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[66]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HİCABIN YARANMA TARİXİ İLƏ BAĞLI MÜXALİFLƏRİN NƏZƏRLƏRİ 79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[67]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rahiblik: 79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[68]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80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[69]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sizlik: 80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[70]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81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[71]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Kişinin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hissi: 82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[72]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82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[73]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İRADLARIN ARAŞDIRILMASI. 85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[74]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azadlıq: 85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[75]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85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[76]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Cinsi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hrik: 89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[77]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89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[78]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Qara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çarşabın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(xoşag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zliyi): 91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[79]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91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[80]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AÇIQ-SAÇIQLIQ VƏ YARIMÇILPAQLIĞIN AMİLLƏRİ. 97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[81]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Azadlıqdan başa düşül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yanlış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na: 97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[82]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Qadının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98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[83]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İqtisadi inkişaf: 99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[84]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 dair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siri: 99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[85]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rbin insana xüsusi baxışı: 101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[86]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HİCABSIZLIĞIN ACINACAQLI NƏTİCƏLƏRİ. 105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[87]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[88]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Namus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</w:t>
      </w:r>
      <w:r>
        <w:rPr>
          <w:rStyle w:val="contenttext"/>
          <w:rFonts w:cs="B Zar" w:hint="cs"/>
          <w:color w:val="000000"/>
          <w:sz w:val="36"/>
          <w:szCs w:val="36"/>
        </w:rPr>
        <w:t>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hissinin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106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[89]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Psixi-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 qaldırması: 107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[90]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Cinsi azğınlıqların artması: 107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[91]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nazil olunmasına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bi: 108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[92]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dinsizliyi yaymaq: 109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[93]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taxtaran vi</w:t>
      </w:r>
      <w:r>
        <w:rPr>
          <w:rStyle w:val="contenttext"/>
          <w:rFonts w:cs="B Zar" w:hint="cs"/>
          <w:color w:val="000000"/>
          <w:sz w:val="36"/>
          <w:szCs w:val="36"/>
        </w:rPr>
        <w:t>cdanın aradan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110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[94]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QUR`ANİ-KƏRİMDƏ HİCAB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[95]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RƏVAYƏTLƏRDƏ HİCAB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[96]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HLİ-BEYTİN HİCABA MÜNASİBƏTİ. 123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[97]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.s)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123 [98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123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[99]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Çar</w:t>
      </w:r>
      <w:r>
        <w:rPr>
          <w:rStyle w:val="contenttext"/>
          <w:rFonts w:cs="B Zar" w:hint="cs"/>
          <w:color w:val="000000"/>
          <w:sz w:val="36"/>
          <w:szCs w:val="36"/>
        </w:rPr>
        <w:t>şaba bürünm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124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[100]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Çarşabının uzun biçm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k: 124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[101]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Özünü başqalarının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gizli saxlamaq: 125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[102]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yalının hicaba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125 [103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Ümmü Külsümün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.s)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yanaşması: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[104]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.s)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yanaşması: 126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[105]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.s)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yanaşması: 127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[106]</w:t>
      </w:r>
    </w:p>
    <w:p w:rsidR="00000000" w:rsidRDefault="00B87060" w:rsidP="008B7B56">
      <w:pPr>
        <w:pStyle w:val="contentparagraph"/>
        <w:divId w:val="179771915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</w:t>
      </w:r>
    </w:p>
    <w:p w:rsidR="00000000" w:rsidRDefault="00B87060" w:rsidP="008B7B56">
      <w:pPr>
        <w:pStyle w:val="contentparagraph"/>
        <w:divId w:val="130227346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</w:t>
      </w:r>
    </w:p>
    <w:p w:rsidR="00000000" w:rsidRDefault="00B87060" w:rsidP="008B7B56">
      <w:pPr>
        <w:pStyle w:val="Heading2"/>
        <w:shd w:val="clear" w:color="auto" w:fill="FFFFFF"/>
        <w:divId w:val="13174941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TƏKVİN VƏ TƏŞRİ ALƏMİNDƏ ƏDALƏT</w:t>
      </w:r>
    </w:p>
    <w:p w:rsidR="00000000" w:rsidRDefault="00B87060" w:rsidP="008B7B56">
      <w:pPr>
        <w:pStyle w:val="contentparagraph"/>
        <w:divId w:val="131749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Müc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d, maddi,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kut,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varlıqlardan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 yaradılış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nizam-intizam hakim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silmiş, ilahi tövhid,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qanunlar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bina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rkib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son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</w:t>
      </w:r>
      <w:r>
        <w:rPr>
          <w:rStyle w:val="contenttext"/>
          <w:rFonts w:cs="B Zar" w:hint="cs"/>
          <w:color w:val="000000"/>
          <w:sz w:val="36"/>
          <w:szCs w:val="36"/>
        </w:rPr>
        <w:t>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31749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Allah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31749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صُنْعَ اللهِ الَّذِی أَتْقَنَ کُلَّ شَیْءٍ إِنَّهُ خَبِیرٌ بِمَا تَفْعَلُونَ</w:t>
      </w:r>
    </w:p>
    <w:p w:rsidR="00000000" w:rsidRDefault="00B87060" w:rsidP="008B7B56">
      <w:pPr>
        <w:pStyle w:val="contentparagraph"/>
        <w:divId w:val="131749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Bu (yaradılış), Allahın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şeyi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(yerli-yerind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gördüyü 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1_1" w:tooltip=" [1] “Nəml” surəsi, ayə: 8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31749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Allah-taala insanı yaratdıqdan sonra onu özbaşına buraxmadı,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bacarıqlar,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olan xilq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başlanğıcından sonuna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olmuş,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buyruqları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</w:t>
      </w:r>
    </w:p>
    <w:p w:rsidR="00000000" w:rsidRDefault="00B87060" w:rsidP="008B7B56">
      <w:pPr>
        <w:pStyle w:val="contentparagraph"/>
        <w:divId w:val="13174941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5" style="width:0;height:1.5pt" o:hrstd="t" o:hr="t" fillcolor="#a0a0a0" stroked="f"/>
        </w:pict>
      </w:r>
    </w:p>
    <w:p w:rsidR="00000000" w:rsidRDefault="00B87060" w:rsidP="008B7B56">
      <w:pPr>
        <w:divId w:val="145359845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Nəml” surəsi, ayə: 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yoluna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Allah-taala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الَّذِی خَلَقَ فَسَوَّی. وَالَّذِی قَدَّرَ فَهَدَی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O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 ki,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şeyi)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nizama saldı. O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 ki,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şeyin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tini,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tini, davam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(hamıya) yol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_1" w:tooltip=" [1] “Ə`la” surəsi, ayə: 2-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Allah-taala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şeyin haqqını layiqinc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vermişdir. Çünki insanları </w:t>
      </w:r>
      <w:r>
        <w:rPr>
          <w:rStyle w:val="contenttext"/>
          <w:rFonts w:cs="B Zar" w:hint="cs"/>
          <w:color w:val="000000"/>
          <w:sz w:val="36"/>
          <w:szCs w:val="36"/>
        </w:rPr>
        <w:t>haqq-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إِنَّ اللهَ یَأْمُرُ بِالْعَدْلِ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Allah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olmağı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2_2" w:tooltip=" [2] “Nəhl” surəsi, ayə: 9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 أَنَّ اللهَ لَیْسَ بِظَلاَّم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ٍ لِّلْعَبِیدِ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Allah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sla zülm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2_3" w:tooltip=" [3] “Ali-İmran” surəsi, ayə: 18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odur ki, haqq sahibin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 layiqinc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ifrat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frit olmadan verilsin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لاَ یُکَلِّفُ اللهُ نَفْسًا إِلاَّ وُسْعَهَا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Allah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yalnız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yetdiyi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2_4" w:tooltip=" [4] “Bəqərə” surəsi, ayə: 286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mühakim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</w:t>
      </w:r>
      <w:r>
        <w:rPr>
          <w:rStyle w:val="contenttext"/>
          <w:rFonts w:cs="B Zar" w:hint="cs"/>
          <w:color w:val="000000"/>
          <w:sz w:val="36"/>
          <w:szCs w:val="36"/>
        </w:rPr>
        <w:t>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çilik, cihad,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olmadığı zaman ictimai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</w:t>
      </w:r>
    </w:p>
    <w:p w:rsidR="00000000" w:rsidRDefault="00B87060" w:rsidP="008B7B56">
      <w:pPr>
        <w:pStyle w:val="contentparagraph"/>
        <w:divId w:val="13667562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6" style="width:0;height:1.5pt" o:hrstd="t" o:hr="t" fillcolor="#a0a0a0" stroked="f"/>
        </w:pict>
      </w:r>
    </w:p>
    <w:p w:rsidR="00000000" w:rsidRDefault="00B87060" w:rsidP="008B7B56">
      <w:pPr>
        <w:divId w:val="4713676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Ə`la” surəsi, ayə: 2-3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3024668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Nəhl” surəsi, ayə: 90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9034418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Ali-İmran” surəsi, ayə: 182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316860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“</w:t>
      </w:r>
      <w:r>
        <w:rPr>
          <w:rFonts w:eastAsia="Times New Roman" w:cs="B Zar" w:hint="cs"/>
          <w:color w:val="000000"/>
          <w:sz w:val="36"/>
          <w:szCs w:val="36"/>
        </w:rPr>
        <w:t>Bəqərə” surəsi, ayə: 286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9028601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açıq-saçıqlıq kimi bir sıra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qadağan olduğunu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ediriks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bu </w:t>
      </w:r>
      <w:r>
        <w:rPr>
          <w:rStyle w:val="contenttext"/>
          <w:rFonts w:cs="B Zar" w:hint="cs"/>
          <w:color w:val="000000"/>
          <w:sz w:val="36"/>
          <w:szCs w:val="36"/>
        </w:rPr>
        <w:t>onların hüquqlarını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deyil,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haqqı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Çünki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Allah qadınları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tif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instinktual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yaratmışdır ki, bu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onlara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nasib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B87060" w:rsidP="008B7B56">
      <w:pPr>
        <w:pStyle w:val="contentparagraph"/>
        <w:divId w:val="1902860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Aydındır ki, qadınla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zahir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atin, cisim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ruh, xilq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ftar, fikir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kimi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 ki, varlıq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 nizam-intizam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902860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Allah-taala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902860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وَإِن مِّن شَیْءٍ إِلاَّ عِندَنَا خَزَائِنُهُ وَمَا نُنَزِّلُهُ إ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ِلاَّ بِقَدَرٍ مَّعْلُومٍ</w:t>
      </w:r>
    </w:p>
    <w:p w:rsidR="00000000" w:rsidRDefault="00B87060" w:rsidP="008B7B56">
      <w:pPr>
        <w:pStyle w:val="contentparagraph"/>
        <w:divId w:val="1902860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şey yoxdur ki, onun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olmasın. Lakin Biz ondan ancaq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endiririk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3_1" w:tooltip=" [1] “Hicr” surəsi, ayə: 2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902860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Bizim etiqadımıza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pislik xarakteri daşıyır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onların hansının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olduğunu ayırd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bilir.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açıq-saçıqlıq da insanın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xarakter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bir növ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açıq-</w:t>
      </w:r>
      <w:r>
        <w:rPr>
          <w:rStyle w:val="contenttext"/>
          <w:rFonts w:cs="B Zar" w:hint="cs"/>
          <w:color w:val="000000"/>
          <w:sz w:val="36"/>
          <w:szCs w:val="36"/>
        </w:rPr>
        <w:t>saçıqlıq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ks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ldir. Bizim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qorumaq,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olanları aradan qaldırmaqdır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9028601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7" style="width:0;height:1.5pt" o:hrstd="t" o:hr="t" fillcolor="#a0a0a0" stroked="f"/>
        </w:pict>
      </w:r>
    </w:p>
    <w:p w:rsidR="00000000" w:rsidRDefault="00B87060" w:rsidP="008B7B56">
      <w:pPr>
        <w:divId w:val="4266540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Hicr” surəsi, ayə: 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52078009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</w:t>
      </w:r>
    </w:p>
    <w:p w:rsidR="00000000" w:rsidRDefault="00B87060" w:rsidP="008B7B56">
      <w:pPr>
        <w:pStyle w:val="Heading2"/>
        <w:shd w:val="clear" w:color="auto" w:fill="FFFFFF"/>
        <w:divId w:val="174498205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KİŞİLƏRLƏ QADINLARIN MÜŞTƏRƏK CƏHƏTLƏRİ</w:t>
      </w:r>
    </w:p>
    <w:p w:rsidR="00000000" w:rsidRDefault="00B87060" w:rsidP="008B7B56">
      <w:pPr>
        <w:pStyle w:val="Heading3"/>
        <w:shd w:val="clear" w:color="auto" w:fill="FFFFFF"/>
        <w:divId w:val="196977680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19697768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olduğunu görürük. 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bildirir ki, onların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3"/>
        <w:shd w:val="clear" w:color="auto" w:fill="FFFFFF"/>
        <w:divId w:val="170324044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Kişi və qadının yaxşı əməlləri qaz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anması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703240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xeyirli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Allah-taala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703240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للرِّجَالِ نَصِیبٌ مِّمَّا اکْتَسَبُواْ وَلِلنِّسَاء نَصِیبٌ مِّمَّا اکْتَسَبْنَ...</w:t>
      </w:r>
    </w:p>
    <w:p w:rsidR="00000000" w:rsidRDefault="00B87060" w:rsidP="008B7B56">
      <w:pPr>
        <w:pStyle w:val="contentparagraph"/>
        <w:divId w:val="1703240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öz qazandıqlarından öz payı, qadınların da öz qa</w:t>
      </w:r>
      <w:r>
        <w:rPr>
          <w:rStyle w:val="contenttext"/>
          <w:rFonts w:cs="B Zar" w:hint="cs"/>
          <w:color w:val="000000"/>
          <w:sz w:val="36"/>
          <w:szCs w:val="36"/>
        </w:rPr>
        <w:t>zandıqlarından öz payı vardır. (Onların heç birinin hüquqları tapdanmır.)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  <w:hyperlink w:anchor="content_note_15_1" w:tooltip=" [1] “Nisa” surəsi, ayə: 3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70324044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8" style="width:0;height:1.5pt" o:hrstd="t" o:hr="t" fillcolor="#a0a0a0" stroked="f"/>
        </w:pict>
      </w:r>
    </w:p>
    <w:p w:rsidR="00000000" w:rsidRDefault="00B87060" w:rsidP="008B7B56">
      <w:pPr>
        <w:divId w:val="18936157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Nisa” surəsi, ayə: 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Heading3"/>
        <w:shd w:val="clear" w:color="auto" w:fill="FFFFFF"/>
        <w:divId w:val="109185638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İnsanın digər məxluqlardan kəramət və üstünlüyü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0918563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İnsan -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–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Allahın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xluqlarından üstün,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tlidir. Allah-taala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0918563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لَقَدْ کَرَّمْنَا بَنِی آدَمَ وَحَمَلْنَاهُمْ فِی الْبَرِّ وَالْبَحْرِ وَرَزَقْنَاهُم مِّنَ الطَّیِّبَاتِ وَفَضَّلْنَاهُمْ عَلَی کَثِیرٍ مِّمَّنْ خَلَقْنَا تَفْضِیلاً</w:t>
      </w:r>
    </w:p>
    <w:p w:rsidR="00000000" w:rsidRDefault="00B87060" w:rsidP="008B7B56">
      <w:pPr>
        <w:pStyle w:val="contentparagraph"/>
        <w:divId w:val="10918563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Biz,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övladını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dik, onları suda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quruda (minik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qliyyat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mindirib sahib etdik,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(cürb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cür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ruzi verdik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yaratdığımız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xluqatın çoxundan xeyli üstün etdik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6_1" w:tooltip=" [1] “İsra” surəsi, ayə: 7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0918563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İnsan şüur, nitq qabiliyy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boy-buxun,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bu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Allaha şükür edib, yalnız Ona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qoşmamalıdır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!)</w:t>
      </w:r>
    </w:p>
    <w:p w:rsidR="00000000" w:rsidRDefault="00B87060" w:rsidP="008B7B56">
      <w:pPr>
        <w:pStyle w:val="Heading3"/>
        <w:shd w:val="clear" w:color="auto" w:fill="FFFFFF"/>
        <w:divId w:val="162453115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Ruhun üfürülməsi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6245311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ruhu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üfürülmüşdür. Allah-taala bu haqda b</w:t>
      </w:r>
      <w:r>
        <w:rPr>
          <w:rStyle w:val="contenttext"/>
          <w:rFonts w:cs="B Zar" w:hint="cs"/>
          <w:color w:val="000000"/>
          <w:sz w:val="36"/>
          <w:szCs w:val="36"/>
        </w:rPr>
        <w:t>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6245311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ثُمَّ جَعَلَ نَسْلَهُ مِن سُلَالَهٍ مِّن مَّاء مَّهِینٍ. ثُمَّ سَوَّاهُ وَنَفَخَ فِیهِ مِن رُّوحِهِ...</w:t>
      </w:r>
    </w:p>
    <w:p w:rsidR="00000000" w:rsidRDefault="00B87060" w:rsidP="008B7B56">
      <w:pPr>
        <w:pStyle w:val="contentparagraph"/>
        <w:divId w:val="16245311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Sonra onun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slini nütf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-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(d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rsiz) sudan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tirdi. Sonra onu (qam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tini) 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ldib insan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öz ruhunda</w:t>
      </w:r>
      <w:r>
        <w:rPr>
          <w:rStyle w:val="contenttext"/>
          <w:rFonts w:cs="B Zar" w:hint="cs"/>
          <w:color w:val="000000"/>
          <w:sz w:val="36"/>
          <w:szCs w:val="36"/>
        </w:rPr>
        <w:t>n üfürdü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16_2" w:tooltip=" [2] “Səcdə” surəsi, ayə: 8-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62453115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9" style="width:0;height:1.5pt" o:hrstd="t" o:hr="t" fillcolor="#a0a0a0" stroked="f"/>
        </w:pict>
      </w:r>
    </w:p>
    <w:p w:rsidR="00000000" w:rsidRDefault="00B87060" w:rsidP="008B7B56">
      <w:pPr>
        <w:divId w:val="3909295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İsra” surəsi, ayə: 70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32707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Səcdə” surəsi, ayə: 8-9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Heading3"/>
        <w:shd w:val="clear" w:color="auto" w:fill="FFFFFF"/>
        <w:divId w:val="154042985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İnsan yaradılışına təbrik demək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540429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al Allah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xilq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brik demişdir.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540429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ثُمَّ خَلَقْنَا النُّطْفَهَ 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َلَقَهً فَخَلَقْنَا الْعَلَقَهَ مُضْغَهً فَخَلَقْنَا الْمُضْغَهَ عِظَامًا فَکَسَوْنَا الْعِظَامَ لَحْمًا ثُمَّ أَنشَأْنَاهُ خَلْقًا آخَرَ فَتَبَارَکَ اللهُ أَحْسَنُ الْخَالِقِینَ.</w:t>
      </w:r>
    </w:p>
    <w:p w:rsidR="00000000" w:rsidRDefault="00B87060" w:rsidP="008B7B56">
      <w:pPr>
        <w:pStyle w:val="contentparagraph"/>
        <w:divId w:val="1540429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Sonra nütf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laxtalanmış qana çevirdik, sonra laxtalanmış qanı bir parça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etdik, sonra o bir parça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sümükl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rdik, sonra sümükl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örtdük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sonra onu bambaşqa (yeni)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xluqat olaraq yaratdıq. Yaradanların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olan Allah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(uca,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uludur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7_1" w:tooltip=" [1] “Muminun” surəsi, ayə: 1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30212582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5.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Təqva və pərhizkarlıq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302125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rhizkarlıq yolunu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Allah-taala bu haqda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302125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یَا أَیُّهَا النَّاسُ إِنَّا خَلَقْنَاکُم مِّن ذَکَرٍ وَأُنثَی وَجَعَلْنَاکُمْ شُعُوب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ًا وَقَبَائِلَ لِتَعَارَفُوا إِنَّ أَکْرَمَکُمْ عِندَ اللهِ أَتْقَاکُمْ إِنَّ اللهَ عَلِیمٌ خَبِیرٌ</w:t>
      </w:r>
    </w:p>
    <w:p w:rsidR="00000000" w:rsidRDefault="00B87060" w:rsidP="008B7B56">
      <w:pPr>
        <w:pStyle w:val="contentparagraph"/>
        <w:divId w:val="302125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Ey insanlar! Biz sizi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qadından (Ad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vvadan) yaratdıq. Sonra bir-birinizi tanıyasınız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sizi xalqlara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ayırdıq. Allah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olanınız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qvalınızdır (Allahdan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qorxanınızdır).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Allah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şeyi)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ndir,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7_2" w:tooltip=" [2] “Hücurat” surəsi, ayə: 1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30212582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0" style="width:0;height:1.5pt" o:hrstd="t" o:hr="t" fillcolor="#a0a0a0" stroked="f"/>
        </w:pict>
      </w:r>
    </w:p>
    <w:p w:rsidR="00000000" w:rsidRDefault="00B87060" w:rsidP="008B7B56">
      <w:pPr>
        <w:divId w:val="66049943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Muminun” surəsi, ayə: 14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4177546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Hücurat” surəsi, ayə: 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Heading3"/>
        <w:shd w:val="clear" w:color="auto" w:fill="FFFFFF"/>
        <w:divId w:val="150354166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6.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İnsanın əməllərinin puç olmaması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503541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Allah-taala heç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puç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Öz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lamında bu haqda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503541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...أَنِّی لاَ أُضِیع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ُ عَمَلَ عَامِلٍ مِّنکُم مِّن ذَکَرٍ أَوْ أُنثَی...</w:t>
      </w:r>
    </w:p>
    <w:p w:rsidR="00000000" w:rsidRDefault="00B87060" w:rsidP="008B7B56">
      <w:pPr>
        <w:pStyle w:val="contentparagraph"/>
        <w:divId w:val="1503541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“...</w:t>
      </w:r>
      <w:r>
        <w:rPr>
          <w:rStyle w:val="contenttext"/>
          <w:rFonts w:cs="B Zar" w:hint="cs"/>
          <w:color w:val="000000"/>
          <w:sz w:val="36"/>
          <w:szCs w:val="36"/>
        </w:rPr>
        <w:t>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olsun,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heç birinizin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puça çıxarmaram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...” </w:t>
      </w:r>
      <w:hyperlink w:anchor="content_note_18_1" w:tooltip=" [1] “Ali-İmran” surəsi, ayə: 19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62222724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7.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İlahi məğfirət və mükafata nail olmaq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622227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Allahın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mükafatına nail olmaqda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haqda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622227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إِنَّ الْمُسْلِمِینَ وَالْمُسْلِمَاتِ وَالْمُؤْمِنِینَ وَالْمُؤْمِنَاتِ وَالْقَانِتِینَ وَالْقَانِتَاتِ وَالص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َّادِقِینَ وَالصَّادِقَاتِ وَالصَّابِرِینَ وَالصَّابِرَاتِ وَالْخَاشِعِینَ وَالْخَاشِعَاتِ وَالْمُتَصَدِّقِینَ وَالْمُتَصَدِّقَاتِ وَالصَّائِمِینَ وَالصَّائِمَاتِ وَالْحَافِظِینَ فُرُوجَهُمْ وَالْحَافِظَاتِ وَالذَّاکِرِینَ اللهَ کَثِیرًا وَالذَّاکِرَاتِ أَ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عَدَّ اللهُ لَهُم مَّغْفِرَهً وَأَجْرًا عَظِیمًا</w:t>
      </w:r>
    </w:p>
    <w:p w:rsidR="00000000" w:rsidRDefault="00B87060" w:rsidP="008B7B56">
      <w:pPr>
        <w:pStyle w:val="contentparagraph"/>
        <w:divId w:val="622227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mömin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(Allaha) müti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doğru danışan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 (yalnız Allah qarş</w:t>
      </w:r>
      <w:r>
        <w:rPr>
          <w:rStyle w:val="contenttext"/>
          <w:rFonts w:cs="B Zar" w:hint="cs"/>
          <w:color w:val="000000"/>
          <w:sz w:val="36"/>
          <w:szCs w:val="36"/>
        </w:rPr>
        <w:t>ısında kiçil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oruc tutan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ayıb (övr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(zinadan) qoruyub saxlayan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Allaha çox zikr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üçün (axir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(bağışlanma)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bir mükafat </w:t>
      </w:r>
      <w:r>
        <w:rPr>
          <w:rStyle w:val="contenttext"/>
          <w:rFonts w:cs="B Zar" w:hint="cs"/>
          <w:color w:val="000000"/>
          <w:sz w:val="36"/>
          <w:szCs w:val="36"/>
        </w:rPr>
        <w:t>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hazırlamışdır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8_2" w:tooltip=" [2] “Əhzab” surəsi, ayə: 3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622227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622227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وَمَن یَعْمَلْ مِنَ الصَّالِحَاتَ مِن ذَکَرٍ أَوْ أُنثَی وَهُوَ مُؤْمِنٌ فَأُوْلئِکَ یَدْخُلُونَ</w:t>
      </w:r>
    </w:p>
    <w:p w:rsidR="00000000" w:rsidRDefault="00B87060" w:rsidP="008B7B56">
      <w:pPr>
        <w:pStyle w:val="contentparagraph"/>
        <w:divId w:val="62222724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1" style="width:0;height:1.5pt" o:hrstd="t" o:hr="t" fillcolor="#a0a0a0" stroked="f"/>
        </w:pict>
      </w:r>
    </w:p>
    <w:p w:rsidR="00000000" w:rsidRDefault="00B87060" w:rsidP="008B7B56">
      <w:pPr>
        <w:divId w:val="17151087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Ali-İmran” surəsi, ayə: 195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9695582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Əhzab” surəsi, ayə: 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507797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الْجَنَّهَ وَلاَ یُظْلَمُونَ نَقِیرًا</w:t>
      </w:r>
    </w:p>
    <w:p w:rsidR="00000000" w:rsidRDefault="00B87060" w:rsidP="008B7B56">
      <w:pPr>
        <w:pStyle w:val="contentparagraph"/>
        <w:divId w:val="507797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Mömin olmaqla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yaxşı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olarlar. Onlara xurma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haqsızlıq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9_1" w:tooltip=" [1] “Nisa” surəsi, ayə: 12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507797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507797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مَنْ عَمِلَ صَالِحًا مِّن ذَکَرٍ أَوْ أُنثَی وَهُوَ مُؤْمِنٌ فَلَنُحْیِیَنَّهُ حَیَاهً طَیِّبَهً وَلَنَجْزِیَنَّهُمْ أَجْرَهُم بِأَحْسَنِ مَا کَان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ُواْ یَعْمَلُونَ</w:t>
      </w:r>
    </w:p>
    <w:p w:rsidR="00000000" w:rsidRDefault="00B87060" w:rsidP="008B7B56">
      <w:pPr>
        <w:pStyle w:val="contentparagraph"/>
        <w:divId w:val="5077975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Mömin olub yaxşı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(Allaha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qadına (dünyada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xoş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mükafatlarını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9_2" w:tooltip=" [2] “Nəhl” surəsi, ayə: 9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Heading3"/>
        <w:shd w:val="clear" w:color="auto" w:fill="FFFFFF"/>
        <w:divId w:val="204355666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8.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Hidayət səciyyəsi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20435566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başa düşülür ki, insanın 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qoyulan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yalnız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xass deyil, qadınlara da aiddir. Allah-taala bu haqda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0435566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إِنَّا هَدَیْنَاهُ السَّبِیلَ إِمَّا شَاکِرًا وَإ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ِمَّا کَفُورًا</w:t>
      </w:r>
    </w:p>
    <w:p w:rsidR="00000000" w:rsidRDefault="00B87060" w:rsidP="008B7B56">
      <w:pPr>
        <w:pStyle w:val="contentparagraph"/>
        <w:divId w:val="20435566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Biz ona haqq yolu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rdik.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minn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tdar olsun,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nankor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9_3" w:tooltip=" [3] “İnsan” surəsi, ayə: 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contentparagraph"/>
        <w:divId w:val="20435566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0435566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وَنَفْسٍ وَمَا سَوَّاهَا. فَأَلْهَمَهَا فُجُورَهَا وَتَقْوَاهَا.</w:t>
      </w:r>
    </w:p>
    <w:p w:rsidR="00000000" w:rsidRDefault="00B87060" w:rsidP="008B7B56">
      <w:pPr>
        <w:pStyle w:val="contentparagraph"/>
        <w:divId w:val="20435566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And olsun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yaradana. Sonra da ona günahlarını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(xeyir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204355666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19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2" style="width:0;height:1.5pt" o:hrstd="t" o:hr="t" fillcolor="#a0a0a0" stroked="f"/>
        </w:pict>
      </w:r>
    </w:p>
    <w:p w:rsidR="00000000" w:rsidRDefault="00B87060" w:rsidP="008B7B56">
      <w:pPr>
        <w:divId w:val="92812299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Nisa” surəsi, ayə: 124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567705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Nəhl” s</w:t>
      </w:r>
      <w:r>
        <w:rPr>
          <w:rFonts w:eastAsia="Times New Roman" w:cs="B Zar" w:hint="cs"/>
          <w:color w:val="000000"/>
          <w:sz w:val="36"/>
          <w:szCs w:val="36"/>
        </w:rPr>
        <w:t>urəsi, ayə: 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19618766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İnsan” surəsi, ayə: 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683071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)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20_1" w:tooltip=" [1] “Şəms” surəsi, ayə: 7-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72445216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9.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Elm öyrənmək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724452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elm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maraq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Allah-taala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724452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َّحْمَنُ. عَلَّمَ الْقُرْآنَ. خَلَقَ الْإِنسَانَ. عَلَّمَهُ الْبَیَانَ.</w:t>
      </w:r>
    </w:p>
    <w:p w:rsidR="00000000" w:rsidRDefault="00B87060" w:rsidP="008B7B56">
      <w:pPr>
        <w:pStyle w:val="contentparagraph"/>
        <w:divId w:val="724452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Allah), (Öz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Quranı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tdi. İnsanı yaratdı. Ona danışmağı (b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yanı)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20_2" w:tooltip=" [2] “Ər-rəhman” surəsi, ayə: 1-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724452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724452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اقْرَأْ وَرَبُّکَ الْأَکْرَمُ. الَّذِی عَلَّمَ بِالْقَلَمِ. عَلَّمَ الْإِنسَانَ مَا لَمْ یَعْلَمْ.</w:t>
      </w:r>
    </w:p>
    <w:p w:rsidR="00000000" w:rsidRDefault="00B87060" w:rsidP="008B7B56">
      <w:pPr>
        <w:pStyle w:val="contentparagraph"/>
        <w:divId w:val="724452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(Ya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r!) Oxu!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bbin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sahibidir! O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 ki,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(yazmağı)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tdi. (O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ki) insana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20_3" w:tooltip=" [3] “Ələq” surəsi, ayə: 3-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Heading3"/>
        <w:shd w:val="clear" w:color="auto" w:fill="FFFFFF"/>
        <w:divId w:val="11784115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10.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İlahi əmanəti qəbul etmək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17841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ilahi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rikdir.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Allah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17841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إِنَّا عَرَضْنَا الْأَ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مَانَهَ عَلَی السَّمَاوَاتِ وَالْأَرْضِ وَالْجِبَالِ فَأَبَیْنَ أَن یَحْمِلْنَهَا وَأَشْفَقْنَ مِنْهَا وَحَمَلَهَا الْإِنسَانُ...</w:t>
      </w:r>
    </w:p>
    <w:p w:rsidR="00000000" w:rsidRDefault="00B87060" w:rsidP="008B7B56">
      <w:pPr>
        <w:pStyle w:val="contentparagraph"/>
        <w:divId w:val="1178411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(Allaha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yi)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dağlara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etdik. Onlar onu yükl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(götürüb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11784115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20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3" style="width:0;height:1.5pt" o:hrstd="t" o:hr="t" fillcolor="#a0a0a0" stroked="f"/>
        </w:pict>
      </w:r>
    </w:p>
    <w:p w:rsidR="00000000" w:rsidRDefault="00B87060" w:rsidP="008B7B56">
      <w:pPr>
        <w:divId w:val="3665644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Şəms” surəsi, ayə: 7-8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51912990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Ər-rəhman” surəsi, ayə: 1-4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0546959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Ələq” surəsi, ayə: 3-5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87539191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daşımaqdan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) qorxub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Ona insan yükl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21_1" w:tooltip=" [1] “Əhzab” surəsi, ayə: 7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87539191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21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4" style="width:0;height:1.5pt" o:hrstd="t" o:hr="t" fillcolor="#a0a0a0" stroked="f"/>
        </w:pict>
      </w:r>
    </w:p>
    <w:p w:rsidR="00000000" w:rsidRDefault="00B87060" w:rsidP="008B7B56">
      <w:pPr>
        <w:divId w:val="670027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Əhzab” surəsi, ayə: 72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34387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22</w:t>
      </w:r>
    </w:p>
    <w:p w:rsidR="00000000" w:rsidRDefault="00B87060" w:rsidP="008B7B56">
      <w:pPr>
        <w:pStyle w:val="Heading2"/>
        <w:shd w:val="clear" w:color="auto" w:fill="FFFFFF"/>
        <w:divId w:val="117565673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KİŞİLƏRLƏ QADINLARIN FƏRQİ</w:t>
      </w:r>
    </w:p>
    <w:p w:rsidR="00000000" w:rsidRDefault="00B87060" w:rsidP="008B7B56">
      <w:pPr>
        <w:pStyle w:val="Heading3"/>
        <w:shd w:val="clear" w:color="auto" w:fill="FFFFFF"/>
        <w:divId w:val="2991410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29914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Qadınla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arasında bir sıra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3"/>
        <w:shd w:val="clear" w:color="auto" w:fill="FFFFFF"/>
        <w:divId w:val="121373753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Xeyir v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 şərin, mənfəət və zərərin ayırd edilməsi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213737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`yin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ayırdetm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insanlar arasında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olsa da, onların cüzi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ayırdetm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bir-birl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213737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Kişinin quruluş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götürdüyü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alaraq qadının quruluş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üstündür;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bu,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qadınların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olmasına mane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92021177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Əql qüvvəsindən bəhrələnmək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920211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fitri baxımdan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çox malik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yollara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qapılmadan,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qanunları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tbiq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192021177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23</w:t>
      </w:r>
    </w:p>
    <w:p w:rsidR="00000000" w:rsidRDefault="00B87060" w:rsidP="008B7B56">
      <w:pPr>
        <w:pStyle w:val="contentparagraph"/>
        <w:divId w:val="148408286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ölçüb-biçm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meyl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sür`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lbi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olmaqdan daha çox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ehtiras</w:t>
      </w:r>
      <w:r>
        <w:rPr>
          <w:rStyle w:val="contenttext"/>
          <w:rFonts w:cs="B Zar" w:hint="cs"/>
          <w:color w:val="000000"/>
          <w:sz w:val="36"/>
          <w:szCs w:val="36"/>
        </w:rPr>
        <w:t>lara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484082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olaraq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uzaqgör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qadınlardan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Qadınlar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kiçik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fil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sür`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nir,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görünürl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düçar olduqları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qurtulmaq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ah-nal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edib, ağlamağa başlayırlar.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Allah iki qadının şahidliyini bir kişinin şahidliyi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82736090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Əql və zəkanın növləri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8273609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Yeni psixologiya elmin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cinsinin ümumi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kası 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olduğu halda,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qli baxımdan onların arasında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mövcuddur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8273609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mülahiz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iki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bölünür: bir qismi qoruyucu,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qismi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</w:t>
      </w:r>
      <w:r>
        <w:rPr>
          <w:rStyle w:val="contenttext"/>
          <w:rFonts w:cs="B Zar" w:hint="cs"/>
          <w:color w:val="000000"/>
          <w:sz w:val="36"/>
          <w:szCs w:val="36"/>
        </w:rPr>
        <w:t>ra rolunu ifa edir.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 ixtira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şeyi qoruyucu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alaraq onu icad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şf edir. 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daha çox qoruyucu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meylli olduğu halda,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ixtira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yaxındır.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qadınlar bilikl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qorumaqda daha çox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halbuki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qadınlardan üstündürl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82736090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24</w:t>
      </w:r>
    </w:p>
    <w:p w:rsidR="00000000" w:rsidRDefault="00B87060" w:rsidP="008B7B56">
      <w:pPr>
        <w:pStyle w:val="contentparagraph"/>
        <w:divId w:val="11478924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Kişinin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 onun haqda baxışlarına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laq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ideologiyalarla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yatında yeni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 olur. Qadınlar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deyildir. Odur ki,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“Sivilzasiya qadınların yox,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ixtirasıdır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B87060" w:rsidP="008B7B56">
      <w:pPr>
        <w:pStyle w:val="Heading3"/>
        <w:shd w:val="clear" w:color="auto" w:fill="FFFFFF"/>
        <w:divId w:val="25101576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Əqlin yüksəlişi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2510157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yetkinlik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qadınlardan gec çatırlarsa, bunun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onların geniş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addımlamaları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34513800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5.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Əqlin şəfqətə üstünlüyü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345138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İnsanın ruhu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şkil olsa da, Allah-taala kişinin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</w:t>
      </w:r>
      <w:r>
        <w:rPr>
          <w:rStyle w:val="contenttext"/>
          <w:rFonts w:cs="B Zar" w:hint="cs"/>
          <w:color w:val="000000"/>
          <w:sz w:val="36"/>
          <w:szCs w:val="36"/>
        </w:rPr>
        <w:t>ini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qadının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üstünlük vermişdir. Bunun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uyğunluğudur. Bu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onların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bağlılığı üçün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345138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Psixioloqların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qızlar pak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hiss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olduğundan oğlanlara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tez islahat proqramlarından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tez yerim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başlayırlar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345138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Muris Debsin yazdığına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qızlar,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analıq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alaraq özünüt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cavan oğlanların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azacıq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5_1" w:tooltip=" [1] “Dünyaye nocəvaniye doxtəran”, Doktor Əli Qaimi, səh. 38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34513800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25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5" style="width:0;height:1.5pt" o:hrstd="t" o:hr="t" fillcolor="#a0a0a0" stroked="f"/>
        </w:pict>
      </w:r>
    </w:p>
    <w:p w:rsidR="00000000" w:rsidRDefault="00B87060" w:rsidP="008B7B56">
      <w:pPr>
        <w:divId w:val="5132305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Dünyaye nocəvaniye doxtəran”, Doktor Əli Qaimi, səh. 3</w:t>
      </w:r>
      <w:r>
        <w:rPr>
          <w:rFonts w:eastAsia="Times New Roman" w:cs="B Zar" w:hint="cs"/>
          <w:color w:val="000000"/>
          <w:sz w:val="36"/>
          <w:szCs w:val="36"/>
        </w:rPr>
        <w:t>86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5728088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Analıq hissi qadının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tinin inkişafında xüsusi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psixoloqlar bu hissi qadınların bir çox psixi-ş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hallarının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varlığının ayrılmaz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hesab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35577012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6.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Ruhi-psixi gərginliklər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355770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Psixolog</w:t>
      </w:r>
      <w:r>
        <w:rPr>
          <w:rStyle w:val="contenttext"/>
          <w:rFonts w:cs="B Zar" w:hint="cs"/>
          <w:color w:val="000000"/>
          <w:sz w:val="36"/>
          <w:szCs w:val="36"/>
        </w:rPr>
        <w:t>iya elmind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ruhiyy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 aşkar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edilmişdir.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dqiqatlardan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olur ki, kişinin ruhiyy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siredici xarakter daşıyır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aldır, halbuki qadının ruhiyy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nir. Bu da kişinin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cavüz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özünün ba</w:t>
      </w:r>
      <w:r>
        <w:rPr>
          <w:rStyle w:val="contenttext"/>
          <w:rFonts w:cs="B Zar" w:hint="cs"/>
          <w:color w:val="000000"/>
          <w:sz w:val="36"/>
          <w:szCs w:val="36"/>
        </w:rPr>
        <w:t>şqalarına üstünlüyünü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“qadının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meyli onun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`min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kişinin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dir!” –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fikrini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62169247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7.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Qayğı və ülfət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621692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mehribanlıq,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baxımından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</w:t>
      </w:r>
      <w:r>
        <w:rPr>
          <w:rStyle w:val="contenttext"/>
          <w:rFonts w:cs="B Zar" w:hint="cs"/>
          <w:color w:val="000000"/>
          <w:sz w:val="36"/>
          <w:szCs w:val="36"/>
        </w:rPr>
        <w:t>. O,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 duyduğu kimi,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uzaqgör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nlik,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müqavim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seçilir.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ehtiyaclarını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`min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verildiyi kimi, qadının 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paklıq,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llik, 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t, </w:t>
      </w:r>
      <w:r>
        <w:rPr>
          <w:rStyle w:val="contenttext"/>
          <w:rFonts w:cs="B Zar" w:hint="cs"/>
          <w:color w:val="000000"/>
          <w:sz w:val="36"/>
          <w:szCs w:val="36"/>
        </w:rPr>
        <w:t>qayğı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83187007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8.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Şöhrət və zahirpərəstlik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831870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elmi nailiyy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8318700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26</w:t>
      </w:r>
    </w:p>
    <w:p w:rsidR="00000000" w:rsidRDefault="00B87060" w:rsidP="008B7B56">
      <w:pPr>
        <w:pStyle w:val="contentparagraph"/>
        <w:divId w:val="189989527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müqayis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öz zahiri görünüşün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çox fikir verir. Halbuki,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varlıq gövh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verir.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</w:t>
      </w:r>
      <w:r>
        <w:rPr>
          <w:rStyle w:val="contenttext"/>
          <w:rFonts w:cs="B Zar" w:hint="cs"/>
          <w:color w:val="000000"/>
          <w:sz w:val="36"/>
          <w:szCs w:val="36"/>
        </w:rPr>
        <w:t>h bu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qadına vermişdir ki, kişinin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89989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arasındakı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haqda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onların növün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idi;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nd, onların arasında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89989527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27</w:t>
      </w:r>
    </w:p>
    <w:p w:rsidR="00000000" w:rsidRDefault="00B87060" w:rsidP="008B7B56">
      <w:pPr>
        <w:pStyle w:val="contentparagraph"/>
        <w:divId w:val="29028734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28</w:t>
      </w:r>
    </w:p>
    <w:p w:rsidR="00000000" w:rsidRDefault="00B87060" w:rsidP="008B7B56">
      <w:pPr>
        <w:pStyle w:val="Heading2"/>
        <w:shd w:val="clear" w:color="auto" w:fill="FFFFFF"/>
        <w:divId w:val="52247682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QADINLARA TÖVSİYƏ</w:t>
      </w:r>
    </w:p>
    <w:p w:rsidR="00000000" w:rsidRDefault="00B87060" w:rsidP="008B7B56">
      <w:pPr>
        <w:pStyle w:val="Heading3"/>
        <w:shd w:val="clear" w:color="auto" w:fill="FFFFFF"/>
        <w:divId w:val="34999279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34999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qadınlara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dsiz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verildiyinin şahidi oluruq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3"/>
        <w:shd w:val="clear" w:color="auto" w:fill="FFFFFF"/>
        <w:divId w:val="195975092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Qızlar öndədirlər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959750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959750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دخل السوق فاشتری تحفه فحملها الی عیاله ... و لبیدأ بالإناث...</w:t>
      </w:r>
    </w:p>
    <w:p w:rsidR="00000000" w:rsidRDefault="00B87060" w:rsidP="008B7B56">
      <w:pPr>
        <w:pStyle w:val="contentparagraph"/>
        <w:divId w:val="1959750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Bazara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alıb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aparsa, onu böl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qızlardan başlasın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29_1" w:tooltip=" [1] “Vəsailüş-şiə”, 21-ci cild, səh. 514, “İstihbabu şirait-tühəful-liləyal” bölümü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959750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959750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ساووا بین اولاد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کم فی العطیه، فلو کنت مفضّلاً لفضّلت النّساء.</w:t>
      </w:r>
    </w:p>
    <w:p w:rsidR="00000000" w:rsidRDefault="00B87060" w:rsidP="008B7B56">
      <w:pPr>
        <w:pStyle w:val="contentparagraph"/>
        <w:divId w:val="1959750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Övladlarınızla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davranın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çoxlu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xşiş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qadınlara ver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29_2" w:tooltip=" [2] Yenə orada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95975092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29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6" style="width:0;height:1.5pt" o:hrstd="t" o:hr="t" fillcolor="#a0a0a0" stroked="f"/>
        </w:pict>
      </w:r>
    </w:p>
    <w:p w:rsidR="00000000" w:rsidRDefault="00B87060" w:rsidP="008B7B56">
      <w:pPr>
        <w:divId w:val="11421149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Vəsailüş-şiə”, 21-ci cild, səh. 514, “İstihbabu şirait-tühəful-liləyal” bölümü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5173039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</w:t>
      </w:r>
      <w:r>
        <w:rPr>
          <w:rFonts w:eastAsia="Times New Roman" w:cs="B Zar" w:hint="cs"/>
          <w:color w:val="000000"/>
          <w:sz w:val="36"/>
          <w:szCs w:val="36"/>
        </w:rPr>
        <w:t>Yenə orada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Heading3"/>
        <w:shd w:val="clear" w:color="auto" w:fill="FFFFFF"/>
        <w:divId w:val="69620252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Qızlara qayğı və mehribanlıq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6962025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Riza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(s)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buyurduğunu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6962025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انّ الله تبارک و تعالی علی الاناث ارقّ منه عل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الذّکور.</w:t>
      </w:r>
    </w:p>
    <w:p w:rsidR="00000000" w:rsidRDefault="00B87060" w:rsidP="008B7B56">
      <w:pPr>
        <w:pStyle w:val="contentparagraph"/>
        <w:divId w:val="6962025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Allah-taala qızlara oğlanlardan daha çox mehribandır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0_1" w:tooltip=" [1] “Vəsailüş-şiə”, 21-ci cild, səh. 36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132816808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Ananın haqqı atadan öndədir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328168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328168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اذا کنت فی صلوه التطوّع، فان دعاک والداک فلا تقطعهما، و ان دعتک و الدتک فاقطعهما.</w:t>
      </w:r>
    </w:p>
    <w:p w:rsidR="00000000" w:rsidRDefault="00B87060" w:rsidP="008B7B56">
      <w:pPr>
        <w:pStyle w:val="contentparagraph"/>
        <w:divId w:val="1328168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namaz qıldığın zaman atan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çağırsa, namazını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Anan çağırdıqda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namazını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cavab ver)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30_2" w:tooltip=" [2] “Müstədrəkül-vəsail”, 15-ci cild, səh. 18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328168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Musa ibn İmrandan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 ki, o, Allaha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328168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 رب اوصنی... قال: اوصیک بأمّک. قال: ربّ اوصنی. قال: اوصیک بأمّک. قال: ربّ اوصنی. قال: اوصیک بأمّک. قال: ربّ اوصنی. قال: اوصیک بأبیک. قال: لأجل دلک للأمّ ثلثی البرّ و للأب الثلث.</w:t>
      </w:r>
    </w:p>
    <w:p w:rsidR="00000000" w:rsidRDefault="00B87060" w:rsidP="008B7B56">
      <w:pPr>
        <w:pStyle w:val="contentparagraph"/>
        <w:divId w:val="1328168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et!...” Allah-taala buyurdu: “S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ananı tövs</w:t>
      </w:r>
      <w:r>
        <w:rPr>
          <w:rStyle w:val="contenttext"/>
          <w:rFonts w:cs="B Zar" w:hint="cs"/>
          <w:color w:val="000000"/>
          <w:sz w:val="36"/>
          <w:szCs w:val="36"/>
        </w:rPr>
        <w:t>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m.”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etdi: “Ey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!” Allah-taala buyurdu: “S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ananı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m.”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etdi: “Ey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!” Allah-taala buyurdu: “S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ananı</w:t>
      </w:r>
    </w:p>
    <w:p w:rsidR="00000000" w:rsidRDefault="00B87060" w:rsidP="008B7B56">
      <w:pPr>
        <w:pStyle w:val="contentparagraph"/>
        <w:divId w:val="13281680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30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7" style="width:0;height:1.5pt" o:hrstd="t" o:hr="t" fillcolor="#a0a0a0" stroked="f"/>
        </w:pict>
      </w:r>
    </w:p>
    <w:p w:rsidR="00000000" w:rsidRDefault="00B87060" w:rsidP="008B7B56">
      <w:pPr>
        <w:divId w:val="6106705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Vəsail</w:t>
      </w:r>
      <w:r>
        <w:rPr>
          <w:rFonts w:eastAsia="Times New Roman" w:cs="B Zar" w:hint="cs"/>
          <w:color w:val="000000"/>
          <w:sz w:val="36"/>
          <w:szCs w:val="36"/>
        </w:rPr>
        <w:t>üş-şiə”, 21-ci cild, səh. 367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6775412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Müstədrəkül-vəsail”, 15-ci cild, səh. 181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213713447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m.”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!” –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 buyurdu: “S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atanı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m!” 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“El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ana</w:t>
      </w:r>
      <w:r>
        <w:rPr>
          <w:rStyle w:val="contenttext"/>
          <w:rFonts w:cs="B Zar" w:hint="cs"/>
          <w:color w:val="000000"/>
          <w:sz w:val="36"/>
          <w:szCs w:val="36"/>
        </w:rPr>
        <w:t>ya yaxşılıq üçd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iki, ataya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1_1" w:tooltip=" [1] Yenə orada, 21-ci cild, səh. 492, “İstihbabu ziyadətin fi birril-umm” bölümü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158514559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Cəbrailin qadınlara tövsiyəsi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585145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585145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زال جبرائیل یوصینی بالمرئه حتّی ظننت انّه لا ینبغی طلاقها الاّ من فاحشه مبیّنه.</w:t>
      </w:r>
    </w:p>
    <w:p w:rsidR="00000000" w:rsidRDefault="00B87060" w:rsidP="008B7B56">
      <w:pPr>
        <w:pStyle w:val="contentparagraph"/>
        <w:divId w:val="1585145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brail qadını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 ki, onu aşkar çirkin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zaman boşamağın düzgün olmadığını güman 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31_2" w:tooltip=" [2] “Biharül-ənvar”, 103-cü cild, səh. 25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Heading3"/>
        <w:shd w:val="clear" w:color="auto" w:fill="FFFFFF"/>
        <w:divId w:val="58480239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5.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Əhli-əyala yaxşılıq imanın üstünlüyünün me`yarı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5848023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5848023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اقربکم منّی مجلساً یوم القیامه خیرکم لأهله.</w:t>
      </w:r>
    </w:p>
    <w:p w:rsidR="00000000" w:rsidRDefault="00B87060" w:rsidP="008B7B56">
      <w:pPr>
        <w:pStyle w:val="contentparagraph"/>
        <w:divId w:val="5848023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 baxımından sizin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yaxın olanınız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yalına daha ç</w:t>
      </w:r>
      <w:r>
        <w:rPr>
          <w:rStyle w:val="contenttext"/>
          <w:rFonts w:cs="B Zar" w:hint="cs"/>
          <w:color w:val="000000"/>
          <w:sz w:val="36"/>
          <w:szCs w:val="36"/>
        </w:rPr>
        <w:t>ox yaxşılıq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ninizdir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1_3" w:tooltip=" [3] “Vəsailüş-şiə”, 8-ci cild, səh. 50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contentparagraph"/>
        <w:divId w:val="5848023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5848023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احسن النّاس ایماناً الطفهم بأهله و انا الطفکم بأهلی.</w:t>
      </w:r>
    </w:p>
    <w:p w:rsidR="00000000" w:rsidRDefault="00B87060" w:rsidP="008B7B56">
      <w:pPr>
        <w:pStyle w:val="contentparagraph"/>
        <w:divId w:val="5848023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İnsanların iman baxımından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yaxşısı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</w:p>
    <w:p w:rsidR="00000000" w:rsidRDefault="00B87060" w:rsidP="008B7B56">
      <w:pPr>
        <w:pStyle w:val="contentparagraph"/>
        <w:divId w:val="58480239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31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8" style="width:0;height:1.5pt" o:hrstd="t" o:hr="t" fillcolor="#a0a0a0" stroked="f"/>
        </w:pict>
      </w:r>
    </w:p>
    <w:p w:rsidR="00000000" w:rsidRDefault="00B87060" w:rsidP="008B7B56">
      <w:pPr>
        <w:divId w:val="20147946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</w:t>
      </w:r>
      <w:r>
        <w:rPr>
          <w:rFonts w:eastAsia="Times New Roman" w:cs="B Zar" w:hint="cs"/>
          <w:color w:val="000000"/>
          <w:sz w:val="36"/>
          <w:szCs w:val="36"/>
        </w:rPr>
        <w:t>Yenə orada, 21-ci cild, səh. 492, “İstihbabu ziyadətin fi birril-umm” bölümü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83414879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Biharül-ənvar”, 103-cü cild, səh. 253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9041736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Vəsailüş-şiə”, 8-ci cild, səh. 507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66404242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daha çox mehriban olanıdır.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yalıma daha çox mehribanam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2_1" w:tooltip=" [1] Yenə orada, 12-ci cild, səh. 153, “İstihbabu husnul-xəlqi məən-nasi” bölümü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60774075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6.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Zövcələrlə mülayim davranmaq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607740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607740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من صبر علی خلق امرأه سیئه الخلق و احتسب فی ذلک الأجر، اعطاه الله ثواب الشّاکرین.</w:t>
      </w:r>
    </w:p>
    <w:p w:rsidR="00000000" w:rsidRDefault="00B87060" w:rsidP="008B7B56">
      <w:pPr>
        <w:pStyle w:val="contentparagraph"/>
        <w:divId w:val="607740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xlaqlı qadının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edib, onun mükafatını (Allah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rgahında) hesablayana Allah şükür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mükafatını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2_2" w:tooltip=" [2] “Vəsailüş-şiə”, 7-ci cild, səh. 12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Heading3"/>
        <w:shd w:val="clear" w:color="auto" w:fill="FFFFFF"/>
        <w:divId w:val="110626893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7.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Zövcələrin meylini nəzərə almaq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106268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106268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المؤمن یأکل بشهوه اهله، و المنافق یأکل اهله بشهوته.</w:t>
      </w:r>
    </w:p>
    <w:p w:rsidR="00000000" w:rsidRDefault="00B87060" w:rsidP="008B7B56">
      <w:pPr>
        <w:pStyle w:val="contentparagraph"/>
        <w:divId w:val="1106268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Mö`min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yalının meyl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münafiqin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meyl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2_3" w:tooltip=" [3] “Biharül-ənvar”, 69-cu cild, səh. 29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Heading3"/>
        <w:shd w:val="clear" w:color="auto" w:fill="FFFFFF"/>
        <w:divId w:val="64135071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8.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Ev avadanlıqlarını zövcələrə tapşırmaq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641350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Baqird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641350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دخل قوم علی الحسین بن علیّ فقالوا: یا بن رسول الل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ه! نری فی منزلک اشیاء نکرهها، و اذا فی منزله بسط و نمارق. فقال: انّنا نتزوّج النّساء فنعطیهنّ مهورهنّ فیشترین ماشئن لیس لنا منه شیء.</w:t>
      </w:r>
    </w:p>
    <w:p w:rsidR="00000000" w:rsidRDefault="00B87060" w:rsidP="008B7B56">
      <w:pPr>
        <w:pStyle w:val="contentparagraph"/>
        <w:divId w:val="64135071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32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9" style="width:0;height:1.5pt" o:hrstd="t" o:hr="t" fillcolor="#a0a0a0" stroked="f"/>
        </w:pict>
      </w:r>
    </w:p>
    <w:p w:rsidR="00000000" w:rsidRDefault="00B87060" w:rsidP="008B7B56">
      <w:pPr>
        <w:divId w:val="3435848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</w:t>
      </w:r>
      <w:r>
        <w:rPr>
          <w:rFonts w:eastAsia="Times New Roman" w:cs="B Zar" w:hint="cs"/>
          <w:color w:val="000000"/>
          <w:sz w:val="36"/>
          <w:szCs w:val="36"/>
        </w:rPr>
        <w:t>Yenə orada, 12-ci cild, səh. 153, “İstihbabu husnul-xəlqi məən-nasi” bölümü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21197919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Vəsailüş-şiə”, 7-ci cild, səh. 124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204690859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Biharül-ənvar”, 69-cu cild, səh. 291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4537158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 qrup adam imam Hüseyn ibn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hüzuruna gedib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“E</w:t>
      </w:r>
      <w:r>
        <w:rPr>
          <w:rStyle w:val="contenttext"/>
          <w:rFonts w:cs="B Zar" w:hint="cs"/>
          <w:color w:val="000000"/>
          <w:sz w:val="36"/>
          <w:szCs w:val="36"/>
        </w:rPr>
        <w:t>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övladı! Evinizd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xoşlamadığımız avadanlıqlar görürük.” Bu bir halda ki,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xalça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 idi.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buyurdu: “H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biz qadınlarla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onlara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yirik. Onlar da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puldan)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</w:t>
      </w:r>
      <w:r>
        <w:rPr>
          <w:rStyle w:val="contenttext"/>
          <w:rFonts w:cs="B Zar" w:hint="cs"/>
          <w:color w:val="000000"/>
          <w:sz w:val="36"/>
          <w:szCs w:val="36"/>
        </w:rPr>
        <w:t>lırlar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aidiyyatı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33_1" w:tooltip=" [1] “Əl-kafi”, 6-cı cild, səh. 47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91659546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9.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Qadınları sevmək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916595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916595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العبد کلّما ازداد للنّساء حبّاً ازداد فی الایمان فضلاً.</w:t>
      </w:r>
    </w:p>
    <w:p w:rsidR="00000000" w:rsidRDefault="00B87060" w:rsidP="008B7B56">
      <w:pPr>
        <w:pStyle w:val="contentparagraph"/>
        <w:divId w:val="916595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sevgisi artdıqca, imanı 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3_2" w:tooltip=" [2] “Vəsailüş-şiə”, 14-cü cild, səh. 1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Heading3"/>
        <w:shd w:val="clear" w:color="auto" w:fill="FFFFFF"/>
        <w:divId w:val="196018494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10.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Qadınların vasitəsilə dinin təkmilləşməsi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960184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960184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تزوّج احرز نصف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ینه فلیتق الله فی النّصف اللآخر.</w:t>
      </w:r>
    </w:p>
    <w:p w:rsidR="00000000" w:rsidRDefault="00B87060" w:rsidP="008B7B56">
      <w:pPr>
        <w:pStyle w:val="contentparagraph"/>
        <w:divId w:val="1960184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Kim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dininin yarısını qazanar.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qalan yarısını ilahi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3_3" w:tooltip=" [3] “Kafi”, 5-ci cild, səh. 32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Heading3"/>
        <w:shd w:val="clear" w:color="auto" w:fill="FFFFFF"/>
        <w:divId w:val="122475659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Şəhidlərin mükafatının yarısı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224756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224756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جاء رجل الی رسول الله (ص) فقال: انّ لی زوجه اذا یخلت تلقّتنی</w:t>
      </w:r>
    </w:p>
    <w:p w:rsidR="00000000" w:rsidRDefault="00B87060" w:rsidP="008B7B56">
      <w:pPr>
        <w:pStyle w:val="contentparagraph"/>
        <w:divId w:val="122475659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33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0" style="width:0;height:1.5pt" o:hrstd="t" o:hr="t" fillcolor="#a0a0a0" stroked="f"/>
        </w:pict>
      </w:r>
    </w:p>
    <w:p w:rsidR="00000000" w:rsidRDefault="00B87060" w:rsidP="008B7B56">
      <w:pPr>
        <w:divId w:val="54043789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Əl-kafi”, 6-cı cild, səh. 476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055144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Vəsailüş-şiə”, 14-cü cild, səh. 11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8716516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Kafi”, 5-ci cild, səh. 329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2053577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اذا خرجت شیّعتنی، و اذا رأتنی مهموماً قالت لی: ما یهمّک؟ ان کنت تهتمّ لرزقک تهتمّ لرزقک فقد تکفّل لک غیرک، و ان کنت تهتمّ لأمر آخرتک فزادک الله همّاً. فقال رسول الله(ص): انّ الله عمّالاً و هذه من عمّاله، لها نصف اجر الشّهید</w:t>
      </w:r>
    </w:p>
    <w:p w:rsidR="00000000" w:rsidRDefault="00B87060" w:rsidP="008B7B56">
      <w:pPr>
        <w:pStyle w:val="contentparagraph"/>
        <w:divId w:val="2053577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dedi: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yoldaşım var ki, yanına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pişvazıma çıxır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çıxanda,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müşaiy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“Q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olmağına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ruzin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başqası (Allah-taala) onu Öz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götürmüşdür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daha da artırsın.”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buyurdu: “H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Allahın “amil”l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qadın da Onun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ndir. Ona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hidin savabının yarısı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4_1" w:tooltip=" [1] “Əl-fəqih”, 3-cü cild, səh. 389, “Ma yustəhəbbu və yuhmədu min əxlaqin-nisai” bölümü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88363744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Qadınları himayə etmək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88363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Allah-taala Qur`ani-K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88363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یَا أَیُّهَا الَّذِینَ آمَنُواْ لاَ یَحِلُّ لَکُمْ أَن تَرِثُواْ النِّسَاء کَرْهًا وَلاَ تَعْضُلُوهُنَّ لِتَذْهَبُواْ بِبَعْضِ مَا آتَیْتُمُوهُنَّ إِلاَّ أَن یَأْتِینَ بِفَاحِشَهٍ مُّبَیِّنَهٍ وَعَاشِرُوهُنَّ بِالْمَعْرُوفِ فَإِن کَرِهْتُمُوهُنَّ فَعَسَ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أَن تَکْرَهُواْ شَیْئًا وَیَجْعَلَ اللهُ فِیهِ خَیْرًا کَثِیرًا.</w:t>
      </w:r>
    </w:p>
    <w:p w:rsidR="00000000" w:rsidRDefault="00B87060" w:rsidP="008B7B56">
      <w:pPr>
        <w:pStyle w:val="contentparagraph"/>
        <w:divId w:val="883637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Qadınlara zorla varis çıxmaq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halal deyildir! (Qadınlar) açıq-aşkar pis bir iş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verdiyiniz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(mehrin) bir</w:t>
      </w:r>
    </w:p>
    <w:p w:rsidR="00000000" w:rsidRDefault="00B87060" w:rsidP="008B7B56">
      <w:pPr>
        <w:pStyle w:val="contentparagraph"/>
        <w:divId w:val="88363744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34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1" style="width:0;height:1.5pt" o:hrstd="t" o:hr="t" fillcolor="#a0a0a0" stroked="f"/>
        </w:pict>
      </w:r>
    </w:p>
    <w:p w:rsidR="00000000" w:rsidRDefault="00B87060" w:rsidP="008B7B56">
      <w:pPr>
        <w:divId w:val="180022570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Əl-fəqih”, 3-cü cild, səh. 389, “Ma yustəhəbbu və yuhmədu min əxlaqin-nisai” bölümü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0068832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geri qaytarmaq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Onlarla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(Allahın buyurduğu kimi)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edin.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onlara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(d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rhal ayr</w:t>
      </w:r>
      <w:r>
        <w:rPr>
          <w:rStyle w:val="contenttext"/>
          <w:rFonts w:cs="B Zar" w:hint="cs"/>
          <w:color w:val="000000"/>
          <w:sz w:val="36"/>
          <w:szCs w:val="36"/>
        </w:rPr>
        <w:t>ılmaq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yin). Ola bilsin ki,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doğuran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(sizd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ötrü) çoxlu xeyir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tutmuş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5_1" w:tooltip=" [1] “Nisa” surəsi, ayə: 1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00688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00688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وَلَن تَسْتَطِیعُواْ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أَن تَعْدِلُواْ بَیْنَ النِّسَاء وَلَوْ حَرَصْتُمْ فَلاَ تَمِیلُواْ کُلَّ الْمَیْلِ فَتَذَرُوهَا کَالْمُعَلَّقَهِ وَإِن تُصْلِحُواْ وَتَتَّقُواْ فَإِنَّ اللهَ کَانَ غَفُورًا رَّحِیمًا.</w:t>
      </w:r>
    </w:p>
    <w:p w:rsidR="00000000" w:rsidRDefault="00B87060" w:rsidP="008B7B56">
      <w:pPr>
        <w:pStyle w:val="contentparagraph"/>
        <w:divId w:val="100688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Siz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heç vaxt arvadlar arasında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tar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bacarmazsınız. Barı, (birisin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asılı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rli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boşanmış kimi boşanmış) qoymayın.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özünüzü islah edib (bel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(Allah sizi bağışlar).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Allah bağışla</w:t>
      </w:r>
      <w:r>
        <w:rPr>
          <w:rStyle w:val="contenttext"/>
          <w:rFonts w:cs="B Zar" w:hint="cs"/>
          <w:color w:val="000000"/>
          <w:sz w:val="36"/>
          <w:szCs w:val="36"/>
        </w:rPr>
        <w:t>yandır,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35_2" w:tooltip=" [2] “Nisa” surəsi, ayə: 12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00688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00688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أَسْکِنُوهُنَّ مِنْ حَیْثُ سَکَنتُم مِّن وُجْدِکُمْ وَلَا تُضَارُّوهُنَّ لِتُضَیِّقُوا عَلَیْهِنَّ وَإِن کُنَّ أُولَاتِ حَ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مْلٍ فَأَنفِقُوا عَلَیْهِنَّ حَتَّی یَضَعْنَ حَمْلَهُنَّ...</w:t>
      </w:r>
    </w:p>
    <w:p w:rsidR="00000000" w:rsidRDefault="00B87060" w:rsidP="008B7B56">
      <w:pPr>
        <w:pStyle w:val="contentparagraph"/>
        <w:divId w:val="100688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Onları (boşadığınız, lakin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sona 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qadınları) imkanınız çatdığı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yaşadığınız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sakin edin. (Bu qadınları) sıxışdırmaq (evd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çıxıb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</w:p>
    <w:p w:rsidR="00000000" w:rsidRDefault="00B87060" w:rsidP="008B7B56">
      <w:pPr>
        <w:pStyle w:val="contentparagraph"/>
        <w:divId w:val="10068832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35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2" style="width:0;height:1.5pt" o:hrstd="t" o:hr="t" fillcolor="#a0a0a0" stroked="f"/>
        </w:pict>
      </w:r>
    </w:p>
    <w:p w:rsidR="00000000" w:rsidRDefault="00B87060" w:rsidP="008B7B56">
      <w:pPr>
        <w:divId w:val="13789649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Nisa” surəsi, ayə: 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3591165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Nisa” surəsi, ayə: 129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20718359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qoyana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verin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36_1" w:tooltip=" [1] “Təlaq” surəsi, ayə: 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2071835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2071835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وَإِذَا طَلَّقْتُمُ النَّسَاء فَبَلَغْنَ أَجَلَهُنَّ فَأَمْسِکُوهُنَّ بِمَعْرُوفٍ أَوْ سَرِّحُوهُنَّ بِمَعْرُوفٍ وَلاَ تُمْسِکُوهُنَّ ضِرَارًا لّ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َتَعْتَدُواْ وَمَن یَفْعَلْ ذَلِکَ فَقَدْ ظَلَمَ نَفْسَهُ وَلاَ تَتَّخِذُوَاْ آیَاتِ اللهِ هُزُوًا...</w:t>
      </w:r>
    </w:p>
    <w:p w:rsidR="00000000" w:rsidRDefault="00B87060" w:rsidP="008B7B56">
      <w:pPr>
        <w:pStyle w:val="contentparagraph"/>
        <w:divId w:val="12071835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Qadınlarınızı (rici talaqla) boşadığınız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başa çatdığı zaman onları ya xoşluqla saxlayın, ya da xoşluqla buraxın. (Əziyy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haqlarına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cavüz edib onları saxlamayın!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bunu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ki,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etmiş olar. Allahın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oynamayın (onlara istehza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36_2" w:tooltip=" [2] “Bəqərə” surəsi, ayə: 23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20718359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36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3" style="width:0;height:1.5pt" o:hrstd="t" o:hr="t" fillcolor="#a0a0a0" stroked="f"/>
        </w:pict>
      </w:r>
    </w:p>
    <w:p w:rsidR="00000000" w:rsidRDefault="00B87060" w:rsidP="008B7B56">
      <w:pPr>
        <w:divId w:val="11758499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Təlaq” surəsi, ayə: 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8324084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Bəqərə” surəsi, ayə: 231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Heading2"/>
        <w:shd w:val="clear" w:color="auto" w:fill="FFFFFF"/>
        <w:divId w:val="1600556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HİCABIN TARİXİ</w:t>
      </w:r>
    </w:p>
    <w:p w:rsidR="00000000" w:rsidRDefault="00B87060" w:rsidP="008B7B56">
      <w:pPr>
        <w:pStyle w:val="contentparagraph"/>
        <w:divId w:val="160055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rilir ki,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 qövml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keçmiş iranlılar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ehtimal ki, hind milliyy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arasında hicab varmış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İslamda buyurulan hicabdan daha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olmuşdur.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nd, cahillik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hicab olmamış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zühur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yaranmışdır. Vil Dorant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 qövmü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lmud” qanunu haqda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yazır: “Əg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 qanununu poz</w:t>
      </w:r>
      <w:r>
        <w:rPr>
          <w:rStyle w:val="contenttext"/>
          <w:rFonts w:cs="B Zar" w:hint="cs"/>
          <w:color w:val="000000"/>
          <w:sz w:val="36"/>
          <w:szCs w:val="36"/>
        </w:rPr>
        <w:t>saydı,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başını bağlamadan camaatın arasına çıxsaydı, yaxud ümumi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dolansaydı, yaxud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zümr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qonşuları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ucaltsaydı, bu zaman kişi onu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 v</w:t>
      </w:r>
      <w:r>
        <w:rPr>
          <w:rStyle w:val="contenttext"/>
          <w:rFonts w:cs="B Zar" w:hint="cs"/>
          <w:color w:val="000000"/>
          <w:sz w:val="36"/>
          <w:szCs w:val="36"/>
        </w:rPr>
        <w:t>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7_1" w:tooltip=" [1] “Tarixi-təməddün”, 12-ci cild, səh. 3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60055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37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4" style="width:0;height:1.5pt" o:hrstd="t" o:hr="t" fillcolor="#a0a0a0" stroked="f"/>
        </w:pict>
      </w:r>
    </w:p>
    <w:p w:rsidR="00000000" w:rsidRDefault="00B87060" w:rsidP="008B7B56">
      <w:pPr>
        <w:divId w:val="1843681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Tarixi-təməddün”, 12-ci cild, səh. 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691109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iranlı qadınlar haqda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691109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yuxarı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varlı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qadınları bağlı taxtları (faytonları) istisna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niqabsız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çıxmağa cür`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aşkar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verilmirdi. Ərli arvadlar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ata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qardaşlarını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hüququna malik deyildil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iranlıların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heyk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qadın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görünmür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adları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çarpmır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38_1" w:tooltip=" [1] “Tarixi-təməddün”, 1-ci cild, səh. 55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691109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İslam zühur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sonra nadan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İslam geyimi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hicabı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691109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 ki, Ayiş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nsarlı qadınları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dh edirdi: “Ənsarlı qadınlara 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rin! “Nur”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nazil olduqdan sonra onlardan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i kimi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Onlar başını qara örtükl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bağlayırdılar, sanki başları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qarğa oturmuşdur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38_2" w:tooltip=" [2] “Əl-kəşşaf”, “Nur” surəsinin 31-ci ayəsinin təfsiri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69110941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38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5" style="width:0;height:1.5pt" o:hrstd="t" o:hr="t" fillcolor="#a0a0a0" stroked="f"/>
        </w:pict>
      </w:r>
    </w:p>
    <w:p w:rsidR="00000000" w:rsidRDefault="00B87060" w:rsidP="008B7B56">
      <w:pPr>
        <w:divId w:val="38071310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Tarixi-təməddün”, 1-ci cild, səh. 552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9823436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Əl-kəşşaf”, “Nur” surəsinin 31-ci ayəsinin təfsiri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Heading2"/>
        <w:shd w:val="clear" w:color="auto" w:fill="FFFFFF"/>
        <w:divId w:val="58957914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BAŞQA DİNLƏRDƏ HİCAB</w:t>
      </w:r>
    </w:p>
    <w:p w:rsidR="00000000" w:rsidRDefault="00B87060" w:rsidP="008B7B56">
      <w:pPr>
        <w:pStyle w:val="contentparagraph"/>
        <w:divId w:val="589579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Musanın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beşinci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dh edilir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d” istisna olunmaqla,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qamda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şir. O zaman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ocaqlarına olan ehtiram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orta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Avropa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nilirdi. Lakin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texnologiya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qqi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endi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dağılmağa başladı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9_1" w:tooltip=" [1] “Tarixi-təməddün”, 1-ci cild, səh. 49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589579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Xristian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minin Qelment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Tirtolyan adlı iki 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hicab haqda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“Qadın ev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hallarda hicablı olmalı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Çünki hicab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geyimdir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yad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baxışların</w:t>
      </w:r>
      <w:r>
        <w:rPr>
          <w:rStyle w:val="contenttext"/>
          <w:rFonts w:cs="B Zar" w:hint="cs"/>
          <w:color w:val="000000"/>
          <w:sz w:val="36"/>
          <w:szCs w:val="36"/>
        </w:rPr>
        <w:t>dan qoruyur. Qadın üzünü açıq qoymamalıdır ki, başqaları onun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baxmaqla günaha düşsün. Allah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rgahında İsa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</w:p>
    <w:p w:rsidR="00000000" w:rsidRDefault="00B87060" w:rsidP="008B7B56">
      <w:pPr>
        <w:pStyle w:val="contentparagraph"/>
        <w:divId w:val="58957914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39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6" style="width:0;height:1.5pt" o:hrstd="t" o:hr="t" fillcolor="#a0a0a0" stroked="f"/>
        </w:pict>
      </w:r>
    </w:p>
    <w:p w:rsidR="00000000" w:rsidRDefault="00B87060" w:rsidP="008B7B56">
      <w:pPr>
        <w:divId w:val="13342134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Tarixi-təməddün”, 1-ci cild, səh. 492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0911275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dinini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mö`min qadına özünü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yaraşmaz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gizli saxlanılmalıdır. Çünki baxanlar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Aynaya baxmaqla başın saçını darayıb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yalnız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itirmiş qadınların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40_1" w:tooltip=" [1] “Zən və azadi”, səh. 52, ondan nəqlən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0911275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Tövratın “yaradılış” bölümünd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oxuyuruq: “R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qaldırıb, İshaqı gördü. Daxmasından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çıxıb,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soruşdu: “S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bizim pişvazımıza çıxan bu kişi kimdir?”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 dedi: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rimdir.” Bu zaman niqabını götürüb, özünü ö</w:t>
      </w:r>
      <w:r>
        <w:rPr>
          <w:rStyle w:val="contenttext"/>
          <w:rFonts w:cs="B Zar" w:hint="cs"/>
          <w:color w:val="000000"/>
          <w:sz w:val="36"/>
          <w:szCs w:val="36"/>
        </w:rPr>
        <w:t>rtdü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40_2" w:tooltip=" [2] “Tövrat”, “yaradılış” bölümü - 24-cü bölüm, ayə: 64-6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0911275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ş`iya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kitabında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yazılmışdır: “Allah Sionun qızlarını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bbürlü olduğu,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gözaltı baxışlarla süzdükl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</w:t>
      </w:r>
      <w:r>
        <w:rPr>
          <w:rStyle w:val="contenttext"/>
          <w:rFonts w:cs="B Zar" w:hint="cs"/>
          <w:color w:val="000000"/>
          <w:sz w:val="36"/>
          <w:szCs w:val="36"/>
        </w:rPr>
        <w:t>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ayaqlarına taxdıqları xal-xalların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ucaltdıqları üçün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aşkar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40_3" w:tooltip=" [3] “Tövrat”, Əş`iya peyğəmbərin kitabı, 3-cü bölüm, ayə: 16 və 2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contentparagraph"/>
        <w:divId w:val="10911275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Pulsun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yazılır: “H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qoca qadınlar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qvalılardan olsun,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raba qul olmasınlar,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örn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 olmaqla cavan qadınlara başa salsınlar ki,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sevsinl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evdar,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müti olsunlar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..”</w:t>
      </w:r>
      <w:hyperlink w:anchor="content_note_40_4" w:tooltip=" [4] “İncil”, Pulsun Timlisə yazdığı risalə, 2-ci bölüm, ayə: 1 və 8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B87060" w:rsidP="008B7B56">
      <w:pPr>
        <w:pStyle w:val="contentparagraph"/>
        <w:divId w:val="10911275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40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7" style="width:0;height:1.5pt" o:hrstd="t" o:hr="t" fillcolor="#a0a0a0" stroked="f"/>
        </w:pict>
      </w:r>
    </w:p>
    <w:p w:rsidR="00000000" w:rsidRDefault="00B87060" w:rsidP="008B7B56">
      <w:pPr>
        <w:divId w:val="156953696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Zən və azadi”, səh. 52, ondan nəqlən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5243660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Tövrat”, “yaradılış” bölümü - 24-</w:t>
      </w:r>
      <w:r>
        <w:rPr>
          <w:rFonts w:eastAsia="Times New Roman" w:cs="B Zar" w:hint="cs"/>
          <w:color w:val="000000"/>
          <w:sz w:val="36"/>
          <w:szCs w:val="36"/>
        </w:rPr>
        <w:t>cü bölüm, ayə: 64-65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3819023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Tövrat”, Əş`iya peyğəmbərin kitabı, 3-cü bölüm, ayə: 16 və 25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1752695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“</w:t>
      </w:r>
      <w:r>
        <w:rPr>
          <w:rFonts w:eastAsia="Times New Roman" w:cs="B Zar" w:hint="cs"/>
          <w:color w:val="000000"/>
          <w:sz w:val="36"/>
          <w:szCs w:val="36"/>
        </w:rPr>
        <w:t>İncil”, Pulsun Timlisə yazdığı risalə, 2-ci bölüm, ayə: 1 və 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Heading2"/>
        <w:shd w:val="clear" w:color="auto" w:fill="FFFFFF"/>
        <w:divId w:val="56540983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HİCABİN İDEOLOJİ SƏBƏBLƏRİ</w:t>
      </w:r>
    </w:p>
    <w:p w:rsidR="00000000" w:rsidRDefault="00B87060" w:rsidP="008B7B56">
      <w:pPr>
        <w:pStyle w:val="Heading3"/>
        <w:shd w:val="clear" w:color="auto" w:fill="FFFFFF"/>
        <w:divId w:val="156266947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1562669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qadın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ideoloji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hicabı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 bilir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3"/>
        <w:shd w:val="clear" w:color="auto" w:fill="FFFFFF"/>
        <w:divId w:val="164962427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Hikmətli Allaha etiqad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649624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 deyir: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çox enişli-yoxuşlu yollar,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quyulardan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dünyada özümü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insanın Xaliqind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yapışmalı, Onu 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yola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rdiyi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Geyim forması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yatımda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yetirdiyim 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ftarlardan biridir ki, yalnız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saslanmaqla onun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xt, ya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xtlik yönünü ayırd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. Odur ki, bu yolda öz mehriban Xaliqim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mö`min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64962427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41</w:t>
      </w:r>
    </w:p>
    <w:p w:rsidR="00000000" w:rsidRDefault="00B87060" w:rsidP="008B7B56">
      <w:pPr>
        <w:pStyle w:val="contentparagraph"/>
        <w:divId w:val="19421004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وَقُل لِّلْمُؤْمِنَاتِ یَغْضُضْنَ مِنْ أَبْصَارِهِنَّ وَیَحْفَظْنَ فُرُوجَهُنَّ وَلَا یُبْدِینَ زِینَتَهُنَّ إِلَّا مَا ظَهَرَ مِنْهَا وَلْیَ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ضْرِبْنَ بِخُمُرِهِنَّ عَلَی جُیُوبِهِنَّ وَلَا یُبْدِینَ زِینَتَهُنَّ إِلَّا لِبُعُولَتِهِنَّ أَوْ آبَائِهِنَّ أَوْ آبَاء بُعُولَتِهِنَّ أَوْ أَبْنَائِهِنَّ أَوْ أَبْنَاء بُعُولَتِهِنَّ أَوْ إِخْوَانِهِنَّ أَوْ بَنِی إِخْوَانِهِنَّ أَوْ بَنِی أَخَوَاتِهِن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َّ أَوْ نِسَائِهِنَّ أَوْ مَا مَلَکَتْ أَیْمَانُهُنَّ أَوِ التَّابِعِینَ غَیْرِ أُوْلِی الْإِرْبَهِ مِنَ الرِّجَالِ أَوِ الطِّفْلِ الَّذِینَ لَمْ یَظْهَرُوا عَلَی عَوْرَاتِ النِّسَاء وَلَا یَضْرِبْنَ بِأَرْجُلِهِنَّ لِیُعْلَمَ مَا یُخْفِینَ مِن زِینَتِهِنّ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َ...</w:t>
      </w:r>
    </w:p>
    <w:p w:rsidR="00000000" w:rsidRDefault="00B87060" w:rsidP="008B7B56">
      <w:pPr>
        <w:pStyle w:val="contentparagraph"/>
        <w:divId w:val="19421004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Mömin qadınlara de ki,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haram buyurulmuş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çevirsinl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baxmasınlar), ayıb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(zinadan) qorusunlar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örtülü saxlasınlar);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üz) istisna olmaqla,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olan boyun, boğ</w:t>
      </w:r>
      <w:r>
        <w:rPr>
          <w:rStyle w:val="contenttext"/>
          <w:rFonts w:cs="B Zar" w:hint="cs"/>
          <w:color w:val="000000"/>
          <w:sz w:val="36"/>
          <w:szCs w:val="36"/>
        </w:rPr>
        <w:t>az, qol, ayaq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r; baş örtükl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yaxalarının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(boyunları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sin);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yaxud öz atalarından,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atalarından (qayınatalarından), yaxud öz oğullarından,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oğullarından, yaxud öz qardaşlarından, yaxud qardaşlarının oğullarından, yaxud bacılarının oğullarından, yaxud öz (müs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lman) qadınlarından, yaxud sahib olduqları (müşrik) 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kişiliyi qalmamış (onlarla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</w:t>
      </w: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qadınların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anlamayan uşaqlardan başqasına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r;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(xalxallarını)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ayaqlarını (yer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vurmasınlar. Ey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Hamınız Allaha</w:t>
      </w:r>
    </w:p>
    <w:p w:rsidR="00000000" w:rsidRDefault="00B87060" w:rsidP="008B7B56">
      <w:pPr>
        <w:pStyle w:val="contentparagraph"/>
        <w:divId w:val="194210040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42</w:t>
      </w:r>
    </w:p>
    <w:p w:rsidR="00000000" w:rsidRDefault="00B87060" w:rsidP="008B7B56">
      <w:pPr>
        <w:pStyle w:val="contentparagraph"/>
        <w:divId w:val="90795459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edin ki, nicat tapasınız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43_1" w:tooltip=" [1] “Nur” surəsi, ayə: 3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32239722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Ailə ocaqların qorunması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322397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 ictimasının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heyvani yaşayışdan xaric olub, insanlıq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qoymaq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322397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 deyir: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ümumi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başçısı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nizamlayanamsa, bütün var</w:t>
      </w:r>
      <w:r>
        <w:rPr>
          <w:rStyle w:val="contenttext"/>
          <w:rFonts w:cs="B Zar" w:hint="cs"/>
          <w:color w:val="000000"/>
          <w:sz w:val="36"/>
          <w:szCs w:val="36"/>
        </w:rPr>
        <w:t>lığımla ömrümün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anı fikrim,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hissiyyatım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yoldaşımın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övladlarımın qulluğunda hazır olmalıyam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322397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-bazarlarda, xiyabanlarda,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fikrimi aşkara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 üçün aşkar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çarşab örtür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rastlaşdığım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başa düşsün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B87060" w:rsidP="008B7B56">
      <w:pPr>
        <w:pStyle w:val="Heading3"/>
        <w:shd w:val="clear" w:color="auto" w:fill="FFFFFF"/>
        <w:divId w:val="69149555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İnstinktual hislərin normal saxlanılması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691495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bir qız deyir: Cinsi instinkt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bir gün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arzusundayam. Amm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olacağım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liyini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zamana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sahib olduğum fikir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dönm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inhirafa yuvarlanmaq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instiktual hisl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 zam</w:t>
      </w:r>
      <w:r>
        <w:rPr>
          <w:rStyle w:val="contenttext"/>
          <w:rFonts w:cs="B Zar" w:hint="cs"/>
          <w:color w:val="000000"/>
          <w:sz w:val="36"/>
          <w:szCs w:val="36"/>
        </w:rPr>
        <w:t>an onu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ata-anamın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B87060" w:rsidP="008B7B56">
      <w:pPr>
        <w:pStyle w:val="contentparagraph"/>
        <w:divId w:val="69149555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43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8" style="width:0;height:1.5pt" o:hrstd="t" o:hr="t" fillcolor="#a0a0a0" stroked="f"/>
        </w:pict>
      </w:r>
    </w:p>
    <w:p w:rsidR="00000000" w:rsidRDefault="00B87060" w:rsidP="008B7B56">
      <w:pPr>
        <w:divId w:val="13375329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Nur” surəsi, ayə: 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40957160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olan atamın hüzurunda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m;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-bazarlarda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xiyabanlar!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meyl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olunan oğlanlara başa salmaq üçün ilk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onların cinsi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hicab adı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geyimim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onları başa salmalıyam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at</w:t>
      </w:r>
      <w:r>
        <w:rPr>
          <w:rStyle w:val="contenttext"/>
          <w:rFonts w:cs="B Zar" w:hint="cs"/>
          <w:color w:val="000000"/>
          <w:sz w:val="36"/>
          <w:szCs w:val="36"/>
        </w:rPr>
        <w:t>a-anamın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öz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bildirm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razılıq verildiyi zaman bir-birimizl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B87060" w:rsidP="008B7B56">
      <w:pPr>
        <w:pStyle w:val="Heading3"/>
        <w:shd w:val="clear" w:color="auto" w:fill="FFFFFF"/>
        <w:divId w:val="198654372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Tarixin şahidliyi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9865437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Düzgün tarix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lif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boyu qadınlar pak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sağlam 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müqayis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olmuş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iranlılar,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ehtimal ki, hindistanlılarda da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mövcud olmuşdur. Baxmayaraq,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cahillik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olmamış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İslamdan sonra yaranmışdır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5029733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5.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Kor-korana təqliddən uzaq olmaq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50297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Kor-korana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 insanın insanlıq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</w:t>
      </w:r>
      <w:r>
        <w:rPr>
          <w:rStyle w:val="contenttext"/>
          <w:rFonts w:cs="B Zar" w:hint="cs"/>
          <w:color w:val="000000"/>
          <w:sz w:val="36"/>
          <w:szCs w:val="36"/>
        </w:rPr>
        <w:t>mından süqut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son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Çünki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insanlıq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unudur, ixtiyari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başqalarına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 ixtiyarı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0297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 yalnız Allaha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stiş</w:t>
      </w:r>
    </w:p>
    <w:p w:rsidR="00000000" w:rsidRDefault="00B87060" w:rsidP="008B7B56">
      <w:pPr>
        <w:pStyle w:val="contentparagraph"/>
        <w:divId w:val="15029733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44</w:t>
      </w:r>
    </w:p>
    <w:p w:rsidR="00000000" w:rsidRDefault="00B87060" w:rsidP="008B7B56">
      <w:pPr>
        <w:pStyle w:val="contentparagraph"/>
        <w:divId w:val="35935495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etdiyind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yad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istismarçı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yaşayış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saitini araşdırmadan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etmir.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 elm, teknologiya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sivilzasiyanı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nfur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tini, çirkinliyi,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yyaşlığı,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uymağı,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yad geyim modalarını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,qeyri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açıq-saçıqlığı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35935495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45</w:t>
      </w:r>
    </w:p>
    <w:p w:rsidR="00000000" w:rsidRDefault="00B87060" w:rsidP="008B7B56">
      <w:pPr>
        <w:pStyle w:val="contentparagraph"/>
        <w:divId w:val="56341713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46</w:t>
      </w:r>
    </w:p>
    <w:p w:rsidR="00000000" w:rsidRDefault="00B87060" w:rsidP="008B7B56">
      <w:pPr>
        <w:pStyle w:val="Heading2"/>
        <w:shd w:val="clear" w:color="auto" w:fill="FFFFFF"/>
        <w:divId w:val="47441707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HİCABIN HƏQİQİ FƏLSƏFƏSİ</w:t>
      </w:r>
    </w:p>
    <w:p w:rsidR="00000000" w:rsidRDefault="00B87060" w:rsidP="008B7B56">
      <w:pPr>
        <w:pStyle w:val="Heading3"/>
        <w:shd w:val="clear" w:color="auto" w:fill="FFFFFF"/>
        <w:divId w:val="49349747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493497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Geyim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hicabın yaranmasının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kökünü qadının Allah-taala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daxilind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qoyulmuş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instinktual hisl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arayıb-axtarmaq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493497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ya,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meyl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geyim kimi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ftarının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yarandığı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daha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vardır.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qadının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 kişinin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mövqeyini qorumaq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</w:t>
      </w:r>
      <w:r>
        <w:rPr>
          <w:rStyle w:val="contenttext"/>
          <w:rFonts w:cs="B Zar" w:hint="cs"/>
          <w:color w:val="000000"/>
          <w:sz w:val="36"/>
          <w:szCs w:val="36"/>
        </w:rPr>
        <w:t>lham aldığı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dbirdir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493497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burada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sual yaranır ki,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kişinin qadından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alması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nnasız olmalıdırmı?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kişinin haqqı vardırmı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qadından bacardığı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?!</w:t>
      </w:r>
    </w:p>
    <w:p w:rsidR="00000000" w:rsidRDefault="00B87060" w:rsidP="008B7B56">
      <w:pPr>
        <w:pStyle w:val="contentparagraph"/>
        <w:divId w:val="493497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ruhuna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İslam dini bu sualların qarşısında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dayanır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verir: “Xeyr!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baxımından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qadınlara yalnız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mühitind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B87060" w:rsidP="008B7B56">
      <w:pPr>
        <w:pStyle w:val="contentparagraph"/>
        <w:divId w:val="4934974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47</w:t>
      </w:r>
    </w:p>
    <w:p w:rsidR="00000000" w:rsidRDefault="00B87060" w:rsidP="008B7B56">
      <w:pPr>
        <w:pStyle w:val="contentparagraph"/>
        <w:divId w:val="8871872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qanuni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sıra ağır ilt</w:t>
      </w:r>
      <w:r>
        <w:rPr>
          <w:rStyle w:val="contenttext"/>
          <w:rFonts w:cs="B Zar" w:hint="cs"/>
          <w:color w:val="000000"/>
          <w:sz w:val="36"/>
          <w:szCs w:val="36"/>
        </w:rPr>
        <w:t>izamlarla yanaşı, qadından qanuni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kimi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Lakin ictimai mühitl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 qadınlardan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cinsi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intim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qadağandır. Qadınların da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mühitind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narda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yanaşmasına heç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B87060" w:rsidP="008B7B56">
      <w:pPr>
        <w:pStyle w:val="contentparagraph"/>
        <w:divId w:val="8871872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İslamda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geyim ümumi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saslı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ş`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tapmışdır, o da budur ki, İslam dini paklığın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qadınla kişinin cinsi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-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baxmaqla,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toxunmaqla,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</w:t>
      </w:r>
      <w:r>
        <w:rPr>
          <w:rStyle w:val="contenttext"/>
          <w:rFonts w:cs="B Zar" w:hint="cs"/>
          <w:color w:val="000000"/>
          <w:sz w:val="36"/>
          <w:szCs w:val="36"/>
        </w:rPr>
        <w:t>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- qanun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mühitind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olmasına tam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yetirmiş, bu paklığın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ünvan altında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vaxt razı olmamış, 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8871872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geyiminin bir ne</w:t>
      </w: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3"/>
        <w:shd w:val="clear" w:color="auto" w:fill="FFFFFF"/>
        <w:divId w:val="162346328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Ruhi-psixi aramlıq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6234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Kişi-qadın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qeyri-qanuni olması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azadlığı intim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canları artırır, cinsi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ruhi susuzluğa çevrilir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6234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Cinsi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güclü instinktual bir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ki, ona daha çox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</w:t>
      </w:r>
      <w:r>
        <w:rPr>
          <w:rStyle w:val="contenttext"/>
          <w:rFonts w:cs="B Zar" w:hint="cs"/>
          <w:color w:val="000000"/>
          <w:sz w:val="36"/>
          <w:szCs w:val="36"/>
        </w:rPr>
        <w:t>nduqda, daha 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ddini aşır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 ehtiras sadizmin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6234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bu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ram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mö`t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 saxlamaq üçün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sürmüşdür</w:t>
      </w:r>
    </w:p>
    <w:p w:rsidR="00000000" w:rsidRDefault="00B87060" w:rsidP="008B7B56">
      <w:pPr>
        <w:pStyle w:val="contentparagraph"/>
        <w:divId w:val="162346328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48</w:t>
      </w:r>
    </w:p>
    <w:p w:rsidR="00000000" w:rsidRDefault="00B87060" w:rsidP="008B7B56">
      <w:pPr>
        <w:pStyle w:val="contentparagraph"/>
        <w:divId w:val="35615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onlardan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bir-birl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35615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</w:t>
      </w:r>
      <w:r>
        <w:rPr>
          <w:rStyle w:val="contenttext"/>
          <w:rFonts w:cs="B Zar" w:hint="cs"/>
          <w:color w:val="000000"/>
          <w:sz w:val="36"/>
          <w:szCs w:val="36"/>
        </w:rPr>
        <w:t>llah-taala Qur`ani-K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35615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قُل لِّلْمُؤْمِنِینَ یَغُضُّوا مِنْ أَبْصَارِهِمْ وَیَحْفَظُوا فُرُوجَهُمْ ذَلِکَ أَزْکَی لَهُمْ إِنَّ اللهَ خَبِیرٌ بِمَا یَصْنَعُون. وَقُل لِّلْمُؤْمِنَاتِ یَغْضُضْنَ مِنْ أَبْصَارِهِنَّ وَیَحْفَظْنَ فُرُوجَهُنَّ...</w:t>
      </w:r>
    </w:p>
    <w:p w:rsidR="00000000" w:rsidRDefault="00B87060" w:rsidP="008B7B56">
      <w:pPr>
        <w:pStyle w:val="contentparagraph"/>
        <w:divId w:val="35615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sulum!) Mömin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ki,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haram edilmiş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çevirsinl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baxmasınlar), ayıb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(zinadan) qorusunlar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örtülü saxlasınlar). Bu onlar üçün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rkan,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mizlik baxımından) daha yaxşıdır.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ki, Allah onla</w:t>
      </w:r>
      <w:r>
        <w:rPr>
          <w:rStyle w:val="contenttext"/>
          <w:rFonts w:cs="B Zar" w:hint="cs"/>
          <w:color w:val="000000"/>
          <w:sz w:val="36"/>
          <w:szCs w:val="36"/>
        </w:rPr>
        <w:t>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rdardır! Mömin qadınlara de ki,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haram buyurulmuş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çevirsinl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baxmasınlar), ayıb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(zinadan) qorusunlar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49_1" w:tooltip=" [1] “Nur” surəsi, ayə: 30-3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138937770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Ailə ocaqlarının möhkəmlənməsi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389377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r-arvad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 üçün faydalıdır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üçün çoxlu çalışmaq lazımdır. Amma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ks olaraq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r-arva</w:t>
      </w:r>
      <w:r>
        <w:rPr>
          <w:rStyle w:val="contenttext"/>
          <w:rFonts w:cs="B Zar" w:hint="cs"/>
          <w:color w:val="000000"/>
          <w:sz w:val="36"/>
          <w:szCs w:val="36"/>
        </w:rPr>
        <w:t>d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süstl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pozulmasına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aparmaq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389377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Cinsi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mühitin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qanuni</w:t>
      </w:r>
    </w:p>
    <w:p w:rsidR="00000000" w:rsidRDefault="00B87060" w:rsidP="008B7B56">
      <w:pPr>
        <w:pStyle w:val="contentparagraph"/>
        <w:divId w:val="138937770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49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9" style="width:0;height:1.5pt" o:hrstd="t" o:hr="t" fillcolor="#a0a0a0" stroked="f"/>
        </w:pict>
      </w:r>
    </w:p>
    <w:p w:rsidR="00000000" w:rsidRDefault="00B87060" w:rsidP="008B7B56">
      <w:pPr>
        <w:divId w:val="12545064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Nur” surəsi, ayə: 30-31</w:t>
      </w:r>
      <w:r>
        <w:rPr>
          <w:rFonts w:eastAsia="Times New Roman" w:cs="B Zar" w:hint="cs"/>
          <w:color w:val="000000"/>
          <w:sz w:val="36"/>
          <w:szCs w:val="36"/>
          <w:rtl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B87060" w:rsidP="008B7B56">
      <w:pPr>
        <w:pStyle w:val="contentparagraph"/>
        <w:divId w:val="17380159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r-arvad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7380159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baxımından hicabın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qanunsuz cinsi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qadağan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odur ki, insanın qanuni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ruhi-psixi yönl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</w:t>
      </w:r>
      <w:r>
        <w:rPr>
          <w:rStyle w:val="contenttext"/>
          <w:rFonts w:cs="B Zar" w:hint="cs"/>
          <w:color w:val="000000"/>
          <w:sz w:val="36"/>
          <w:szCs w:val="36"/>
        </w:rPr>
        <w:t>un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xtlik amili hesab edilir. Halbuki cinsi azadlıq sistemind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psixoloji baxımdan qanuni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qib sayılır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kin-küdur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qurulacaq. Bu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cavanların cavanlıq yaşlarından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qaçmasının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kimi,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quruluşunun şirinliyind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7380159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qanuni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yoldaşı olan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-bazarlarda açıq-saçıq, hicabsız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cavan qadınla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aydındır ki,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ona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t, onunla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saxladığından,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olacaq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quruluşu süstl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12315775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Cəmiyətin möhkəmlənməsi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123157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Cinsi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mühitind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iş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olaraq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müxalifl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hicab ictimi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yarısının iflic olmasına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123157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qızla oğlan bir-birind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 mühitl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112315775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50</w:t>
      </w:r>
    </w:p>
    <w:p w:rsidR="00000000" w:rsidRDefault="00B87060" w:rsidP="008B7B56">
      <w:pPr>
        <w:pStyle w:val="contentparagraph"/>
        <w:divId w:val="114474019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alsalar, qızlar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örts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olsalar, yaxşı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 oxuyar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düşün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yoxsa,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oğlanın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kosmetika madd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açıq-saçıq bir qız olsa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?!</w:t>
      </w:r>
    </w:p>
    <w:p w:rsidR="00000000" w:rsidRDefault="00B87060" w:rsidP="008B7B56">
      <w:pPr>
        <w:pStyle w:val="contentparagraph"/>
        <w:divId w:val="11447401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 statistik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lumatlara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yol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zasın</w:t>
      </w:r>
      <w:r>
        <w:rPr>
          <w:rStyle w:val="contenttext"/>
          <w:rFonts w:cs="B Zar" w:hint="cs"/>
          <w:color w:val="000000"/>
          <w:sz w:val="36"/>
          <w:szCs w:val="36"/>
        </w:rPr>
        <w:t>ın böyük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sürücül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açıq-saçıq qadınlar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etmirmi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B87060" w:rsidP="008B7B56">
      <w:pPr>
        <w:pStyle w:val="Heading3"/>
        <w:shd w:val="clear" w:color="auto" w:fill="FFFFFF"/>
        <w:divId w:val="163282960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Qadının dəyər və ehtiramı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6328296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siz, qadın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emosional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üstündür. Odur ki, qadının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arasında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ya-iff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olması sirli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kimi, kişinin qarşısında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mövqeyini qorumaq üçün ondan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6328296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buna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kid edir ki, qadın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 vüqarlı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ehtiramını artır</w:t>
      </w:r>
      <w:r>
        <w:rPr>
          <w:rStyle w:val="contenttext"/>
          <w:rFonts w:cs="B Zar" w:hint="cs"/>
          <w:color w:val="000000"/>
          <w:sz w:val="36"/>
          <w:szCs w:val="36"/>
        </w:rPr>
        <w:t>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6328296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Hicabsız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açıq-saçıq qadına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ehtiras yönünü daşıyacaq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unudulacaq.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zahiri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cazib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olduğu vaxta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olacaq. Bu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aradan getdikd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rişanlıq hissi keçir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6328296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Açıq-saçıqlıq qadın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itirir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olduğu kimi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qarşısını alır.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zahiri daha da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olan qadınlar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çıxaraq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bsiz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qqi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163282960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51</w:t>
      </w:r>
    </w:p>
    <w:p w:rsidR="00000000" w:rsidRDefault="00B87060" w:rsidP="008B7B56">
      <w:pPr>
        <w:pStyle w:val="contentparagraph"/>
        <w:divId w:val="148631647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</w:t>
      </w:r>
      <w:r>
        <w:rPr>
          <w:rStyle w:val="contenttext"/>
          <w:rFonts w:cs="B Zar" w:hint="cs"/>
          <w:color w:val="000000"/>
          <w:sz w:val="36"/>
          <w:szCs w:val="36"/>
        </w:rPr>
        <w:t>qi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rövn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qsiz cilv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48631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istedadlarının yalnız zahiri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cismi yönl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şüası altında saxlanılması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meyarı kimi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qdim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doğrudan da, düzgün deyil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öz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48631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Onlar </w:t>
      </w:r>
      <w:r>
        <w:rPr>
          <w:rStyle w:val="contenttext"/>
          <w:rFonts w:cs="B Zar" w:hint="cs"/>
          <w:color w:val="000000"/>
          <w:sz w:val="36"/>
          <w:szCs w:val="36"/>
        </w:rPr>
        <w:t>bununla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saxlayacaq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başqalarının çirkin baxışlarının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Odur ki, açıq-saçıqlıq qadının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cismi görüntül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şüası altına salacaq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başqalarının tamah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fsinin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97336218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5.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İffətli qadının tanınması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9733621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Allah-taala “Əhzab”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59-cu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mühüm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toxunaraq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9733621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ذَلِکَ أَدْنَی أَن یُعْرَفْنَ فَلَا یُؤْذَیْنَ</w:t>
      </w:r>
    </w:p>
    <w:p w:rsidR="00000000" w:rsidRDefault="00B87060" w:rsidP="008B7B56">
      <w:pPr>
        <w:pStyle w:val="contentparagraph"/>
        <w:divId w:val="19733621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Bu (İslam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yi) onların (imanlı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qadınların) tanınması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daha münasibdir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B87060" w:rsidP="008B7B56">
      <w:pPr>
        <w:pStyle w:val="contentparagraph"/>
        <w:divId w:val="19733621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qadının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hicabı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ssümü,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nadanların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ehtiraslı baxışlarına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ruz qalmaması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ictimai s</w:t>
      </w:r>
      <w:r>
        <w:rPr>
          <w:rStyle w:val="contenttext"/>
          <w:rFonts w:cs="B Zar" w:hint="cs"/>
          <w:color w:val="000000"/>
          <w:sz w:val="36"/>
          <w:szCs w:val="36"/>
        </w:rPr>
        <w:t>ilahıdır.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azğın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hicablı qadınlara xüsusi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yanaşır, onlara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öz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Odur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B87060" w:rsidP="008B7B56">
      <w:pPr>
        <w:pStyle w:val="contentparagraph"/>
        <w:divId w:val="197336218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52</w:t>
      </w:r>
    </w:p>
    <w:p w:rsidR="00000000" w:rsidRDefault="00B87060" w:rsidP="008B7B56">
      <w:pPr>
        <w:pStyle w:val="contentparagraph"/>
        <w:divId w:val="1145318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145318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انما مثل المرأه الصالحه مثل الغراب الأصم الذی لا یکاد یقدر علیه</w:t>
      </w:r>
    </w:p>
    <w:p w:rsidR="00000000" w:rsidRDefault="00B87060" w:rsidP="008B7B56">
      <w:pPr>
        <w:pStyle w:val="contentparagraph"/>
        <w:divId w:val="1145318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qvalı, hicablı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 “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m” qarğasına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ki, ona hakim olmaq mümkün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53_1" w:tooltip=" [1] “Vəsailüş-şiə”, 14-cü cild, səh. 2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14531813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53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0" style="width:0;height:1.5pt" o:hrstd="t" o:hr="t" fillcolor="#a0a0a0" stroked="f"/>
        </w:pict>
      </w:r>
    </w:p>
    <w:p w:rsidR="00000000" w:rsidRDefault="00B87060" w:rsidP="008B7B56">
      <w:pPr>
        <w:divId w:val="12752075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Vəsailüş-şiə”, 14-cü cild, səh. 22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73100282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54</w:t>
      </w:r>
    </w:p>
    <w:p w:rsidR="00000000" w:rsidRDefault="00B87060" w:rsidP="008B7B56">
      <w:pPr>
        <w:pStyle w:val="Heading2"/>
        <w:shd w:val="clear" w:color="auto" w:fill="FFFFFF"/>
        <w:divId w:val="51119139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HİCABIN DOĞRULUĞU</w:t>
      </w:r>
    </w:p>
    <w:p w:rsidR="00000000" w:rsidRDefault="00B87060" w:rsidP="008B7B56">
      <w:pPr>
        <w:pStyle w:val="Heading3"/>
        <w:shd w:val="clear" w:color="auto" w:fill="FFFFFF"/>
        <w:divId w:val="15207186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152071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Hicabın doğruluğu, layqeydlik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açıq-saçıqlığın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batil olmasının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yolları vardır ki, biz burada onların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toxunacağıq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3"/>
        <w:shd w:val="clear" w:color="auto" w:fill="FFFFFF"/>
        <w:divId w:val="12119191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Əql və təfəkkür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211919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bütün sevimli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varlıqlar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 yad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olmalı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unub-saxlanılmalıdır;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Odur ki, zahird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olan qadın sevilir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olduğu üçün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adlı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saxlanılmalıdır ki, onun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sevimli olmasının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qorunsun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 adamların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baxışlarından uzaq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211919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Eyni zamanda cismi azadlıq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 ruhi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azadlığa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vurmamalıdır. Qeyd-ş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rtsiz azadlıq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qlin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12119191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55</w:t>
      </w:r>
    </w:p>
    <w:p w:rsidR="00000000" w:rsidRDefault="00B87060" w:rsidP="008B7B56">
      <w:pPr>
        <w:pStyle w:val="contentparagraph"/>
        <w:divId w:val="211439799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ruhun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 edil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insanlıq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istedadlarının ardan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doğru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sayılmayacaqdır. Kamil geyim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fitri istedadlarının inkişafına,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ruhi-psixi sakitliy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yaratdığı üçün haqq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210437474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Uzlaşma qanunu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2104374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dar iki psixoloji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104374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(İki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arasında) ruhi-psixi oxşarlıq onların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 olunması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yaxınlaşması</w:t>
      </w:r>
      <w:r>
        <w:rPr>
          <w:rStyle w:val="contenttext"/>
          <w:rFonts w:cs="B Zar" w:hint="cs"/>
          <w:color w:val="000000"/>
          <w:sz w:val="36"/>
          <w:szCs w:val="36"/>
        </w:rPr>
        <w:t>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104374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Onların arasında uzlaşma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oxşarlıq olmadıqda,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104374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hicablı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qadınlar saf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mö`min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açıq-saçıq qadınlar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laqeyd kişi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83483136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Təkamül dərəcəsi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834831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fenomenin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olmasının meyarlarından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insanın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siridir.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siz, açıq-saçıqlıq,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müasir modalarla yaşa</w:t>
      </w:r>
      <w:r>
        <w:rPr>
          <w:rStyle w:val="contenttext"/>
          <w:rFonts w:cs="B Zar" w:hint="cs"/>
          <w:color w:val="000000"/>
          <w:sz w:val="36"/>
          <w:szCs w:val="36"/>
        </w:rPr>
        <w:t>maq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cismi ehtiyacları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gigiyenada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sayılmadığı</w:t>
      </w:r>
    </w:p>
    <w:p w:rsidR="00000000" w:rsidRDefault="00B87060" w:rsidP="008B7B56">
      <w:pPr>
        <w:pStyle w:val="contentparagraph"/>
        <w:divId w:val="183483136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56</w:t>
      </w:r>
    </w:p>
    <w:p w:rsidR="00000000" w:rsidRDefault="00B87060" w:rsidP="008B7B56">
      <w:pPr>
        <w:pStyle w:val="contentparagraph"/>
        <w:divId w:val="35037500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ruhi-psixi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 ehtiyaclarına da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maddi,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yönl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cismi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mizliyini, ruhi-psixi sağlamlığını aradan qaldıracaqdır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50163040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İnsa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ni və heyvani xüsusiyyətlərin aşkar edilməsi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5016304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İnsan iki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malikdir: insani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kuti)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heyvani (n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fsani). Hicabsızlıq, açıq-saçıqlıq,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alçaq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 heyvani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yaranır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</w:t>
      </w:r>
      <w:r>
        <w:rPr>
          <w:rStyle w:val="contenttext"/>
          <w:rFonts w:cs="B Zar" w:hint="cs"/>
          <w:color w:val="000000"/>
          <w:sz w:val="36"/>
          <w:szCs w:val="36"/>
        </w:rPr>
        <w:t>nın insani-m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kuti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dsiz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endirir. Bunun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hicab güclü insani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qaynaqlanır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213655615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5.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Hiss və təcrübə</w:t>
      </w:r>
    </w:p>
    <w:p w:rsidR="00000000" w:rsidRDefault="00B87060" w:rsidP="008B7B56">
      <w:pPr>
        <w:pStyle w:val="contentparagraph"/>
        <w:divId w:val="21365561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şeyi canlı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doğru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ba</w:t>
      </w:r>
      <w:r>
        <w:rPr>
          <w:rStyle w:val="contenttext"/>
          <w:rFonts w:cs="B Zar" w:hint="cs"/>
          <w:color w:val="000000"/>
          <w:sz w:val="36"/>
          <w:szCs w:val="36"/>
        </w:rPr>
        <w:t>til olduğunu ayırd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olar. Bu meyara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laqeydliyin, hicabsızlığın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açıq-saçıqlığın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acınacaqlı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geyimin yaxşı aqib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birinci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batil, ikinci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 olduğunu g</w:t>
      </w:r>
      <w:r>
        <w:rPr>
          <w:rStyle w:val="contenttext"/>
          <w:rFonts w:cs="B Zar" w:hint="cs"/>
          <w:color w:val="000000"/>
          <w:sz w:val="36"/>
          <w:szCs w:val="36"/>
        </w:rPr>
        <w:t>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58453922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6.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Fitrət və daxili şüur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584539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İnsan xüsusi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yaranmış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sıra aydın, fitri</w:t>
      </w:r>
    </w:p>
    <w:p w:rsidR="00000000" w:rsidRDefault="00B87060" w:rsidP="008B7B56">
      <w:pPr>
        <w:pStyle w:val="contentparagraph"/>
        <w:divId w:val="58453922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57</w:t>
      </w:r>
    </w:p>
    <w:p w:rsidR="00000000" w:rsidRDefault="00B87060" w:rsidP="008B7B56">
      <w:pPr>
        <w:pStyle w:val="contentparagraph"/>
        <w:divId w:val="17382808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olunmuşdur.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yetkinlik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çatdıqda, düşünm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 duymadan onu qavrayıb </w:t>
      </w:r>
      <w:r>
        <w:rPr>
          <w:rStyle w:val="contenttext"/>
          <w:rFonts w:cs="B Zar" w:hint="cs"/>
          <w:color w:val="000000"/>
          <w:sz w:val="36"/>
          <w:szCs w:val="36"/>
        </w:rPr>
        <w:t>başa düşür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doğru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lir. O, bir növ agahlıq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tövhid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liş, etiqadi,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lq olunduğu üçün batil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çirkinlikl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uzaqlaşır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7382808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geyim qadının canın</w:t>
      </w:r>
      <w:r>
        <w:rPr>
          <w:rStyle w:val="contenttext"/>
          <w:rFonts w:cs="B Zar" w:hint="cs"/>
          <w:color w:val="000000"/>
          <w:sz w:val="36"/>
          <w:szCs w:val="36"/>
        </w:rPr>
        <w:t>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rinliyind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eşitdiyi nida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tdir, öz daxilind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ona doğru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ldiyi bir cazib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hicabsızlıq, açıq-saçıqlıq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zahiri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7382808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Hicabın fitri olmasının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tarixi kitablar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ki, hicab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arasında görünmüş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olmamışdır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7382808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haqda yazır: “Ümumiyy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özünü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meylli olması kimi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xlaqın kökü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 sürülmüşdür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budur: “H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ya,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geyim qadının kişi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mövqeyini qorumaq üçün ilham aldı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dbirdir. Qadın fitri agahlığı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ass hissi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başa düşür ki, cismi baxımdan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ayaqlaşa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meydanında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17382808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58</w:t>
      </w:r>
    </w:p>
    <w:p w:rsidR="00000000" w:rsidRDefault="00B87060" w:rsidP="008B7B56">
      <w:pPr>
        <w:pStyle w:val="contentparagraph"/>
        <w:divId w:val="62666770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ayaqlaşmaq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kişinin zor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gücünün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kişinin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onun xilq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qoyulmuş ehtiyacında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görür ki, onu eşq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sevgi, qadını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şuq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cilv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vermişdir. Qadın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mövqeyini kişinin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kişinin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kişinin könlünü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almaq üçün özünü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atdığı kimi, kişinin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olmağa da can atır.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özünü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ucuz satılmamasını bildikd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onda eşq,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sevgi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şini söndürüb,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mövqeyini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59_1" w:tooltip=" [1] “Hicab məsələsi”, səh. 62-6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626667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kamil hicabının fitri olmasının başqa bir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budur ki, bütün ilahi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geyim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qadına vacib olmuşdur; gözü haram baxışlardan qorumaq, qadınla kişinin (bir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qarışmasından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başqaları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rikedici kosmetika madd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yad adamlarla qeyri-ş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yaratmaq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kimi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qorumaq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52628422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7.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Quran və sünnənin hökmü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526284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puç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pisi, haqq </w:t>
      </w: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batili ayırd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mühüm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</w:p>
    <w:p w:rsidR="00000000" w:rsidRDefault="00B87060" w:rsidP="008B7B56">
      <w:pPr>
        <w:pStyle w:val="contentparagraph"/>
        <w:divId w:val="152628422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59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1" style="width:0;height:1.5pt" o:hrstd="t" o:hr="t" fillcolor="#a0a0a0" stroked="f"/>
        </w:pict>
      </w:r>
    </w:p>
    <w:p w:rsidR="00000000" w:rsidRDefault="00B87060" w:rsidP="008B7B56">
      <w:pPr>
        <w:divId w:val="21338652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Hicab məsələsi”, səh. 62-63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55514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 ilahi 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55514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Böyük İslam dini qadının 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quruluşu, fitr</w:t>
      </w:r>
      <w:r>
        <w:rPr>
          <w:rStyle w:val="contenttext"/>
          <w:rFonts w:cs="B Zar" w:hint="cs"/>
          <w:color w:val="000000"/>
          <w:sz w:val="36"/>
          <w:szCs w:val="36"/>
        </w:rPr>
        <w:t>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alaraq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geyim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edir ki, onların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ocaqlarında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sevimli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qorunsun,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bütün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azğınlıqlardan uzaq olaraq sağla</w:t>
      </w:r>
      <w:r>
        <w:rPr>
          <w:rStyle w:val="contenttext"/>
          <w:rFonts w:cs="B Zar" w:hint="cs"/>
          <w:color w:val="000000"/>
          <w:sz w:val="36"/>
          <w:szCs w:val="36"/>
        </w:rPr>
        <w:t>m ictimai mühitd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ruhi duyğuları çiç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 karvanından geri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dünya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nail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0_1" w:tooltip=" [1] &quot;Asibşinasiye şəxsiyyət və məhbubiyyəte zən.”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55514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bir çox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vardır ki, inşaallah, yeri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qeyd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5551400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60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2" style="width:0;height:1.5pt" o:hrstd="t" o:hr="t" fillcolor="#a0a0a0" stroked="f"/>
        </w:pict>
      </w:r>
    </w:p>
    <w:p w:rsidR="00000000" w:rsidRDefault="00B87060" w:rsidP="008B7B56">
      <w:pPr>
        <w:divId w:val="44848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"</w:t>
      </w:r>
      <w:r>
        <w:rPr>
          <w:rFonts w:eastAsia="Times New Roman" w:cs="B Zar" w:hint="cs"/>
          <w:color w:val="000000"/>
          <w:sz w:val="36"/>
          <w:szCs w:val="36"/>
        </w:rPr>
        <w:t>Asibşinasiye şəxsiyyət və məhbubiyyəte zən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.” </w:t>
      </w:r>
    </w:p>
    <w:p w:rsidR="00000000" w:rsidRDefault="00B87060" w:rsidP="008B7B56">
      <w:pPr>
        <w:pStyle w:val="Heading2"/>
        <w:shd w:val="clear" w:color="auto" w:fill="FFFFFF"/>
        <w:divId w:val="189920043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BAŞQALARININ GÖRÜNÜŞÜNDƏ HİCAB</w:t>
      </w:r>
    </w:p>
    <w:p w:rsidR="00000000" w:rsidRDefault="00B87060" w:rsidP="008B7B56">
      <w:pPr>
        <w:pStyle w:val="contentparagraph"/>
        <w:divId w:val="18992004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Yaponiyalı qadın Saçiko Murata orta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hsilini bitirdikd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Çelba universitetinin hüquq fakult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olur. O, hüquq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</w:t>
      </w:r>
      <w:r>
        <w:rPr>
          <w:rStyle w:val="contenttext"/>
          <w:rFonts w:cs="B Zar" w:hint="cs"/>
          <w:color w:val="000000"/>
          <w:sz w:val="36"/>
          <w:szCs w:val="36"/>
        </w:rPr>
        <w:t>plomunu aldıqdan sonra İlahiyyat fakult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hsilini davam etdirir,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fars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tam ciddiyy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İlahiyyat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Doktoru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nail olur. Özü bütp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st,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 idi. Çox ehtimal ki, İra</w:t>
      </w:r>
      <w:r>
        <w:rPr>
          <w:rStyle w:val="contenttext"/>
          <w:rFonts w:cs="B Zar" w:hint="cs"/>
          <w:color w:val="000000"/>
          <w:sz w:val="36"/>
          <w:szCs w:val="36"/>
        </w:rPr>
        <w:t>n İslam İnqilabından sonra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olur. Ondan “Sizin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hicab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dir?” “Siz hicablı qadınlara daha çox üstünlük verirsiniz, yoxsa açıq-saçıq qadınlara?” 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soruşulduqda,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verir: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hicablı qadınlara üstünlük verir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Çünki qadının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hicablı olmasındadır.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insanın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edir ki,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 etsin. Qadınlar bu günkü kimi açıq-saçıq olduqda, bir daha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</w:p>
    <w:p w:rsidR="00000000" w:rsidRDefault="00B87060" w:rsidP="008B7B56">
      <w:pPr>
        <w:pStyle w:val="contentparagraph"/>
        <w:divId w:val="189920043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61</w:t>
      </w:r>
    </w:p>
    <w:p w:rsidR="00000000" w:rsidRDefault="00B87060" w:rsidP="008B7B56">
      <w:pPr>
        <w:pStyle w:val="contentparagraph"/>
        <w:divId w:val="3985261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. İnsan mühüm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r-arvad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rol oynayır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olduqca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sirlidir. Geyim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laqeyd yanaşan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qısa libaslar geyi</w:t>
      </w:r>
      <w:r>
        <w:rPr>
          <w:rStyle w:val="contenttext"/>
          <w:rFonts w:cs="B Zar" w:hint="cs"/>
          <w:color w:val="000000"/>
          <w:sz w:val="36"/>
          <w:szCs w:val="36"/>
        </w:rPr>
        <w:t>nib açıq-saçıq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 qadınlarının evlilik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deyildir. Yaponiya qadınları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hsil mövqel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asılı olmayaraq evdarlığa üstünlük verir, övladlarını yaxşı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çox ehtiram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62_1" w:tooltip=" [1] “Hüquqi-zən”, Şəhid Mütəhhəri, səh. 1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3985261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Qadınlar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kino ssenarisi yazmaq ixtisası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olan Alfred Hiçkak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 da çox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canlı bir kino kimi olmalıdır.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öz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 çox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büruz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öz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şf olunması üçün </w:t>
      </w: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daha artıq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yyül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Qadınlar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öz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büruz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ki,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daha çox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salsınlar.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qadınları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bun</w:t>
      </w:r>
      <w:r>
        <w:rPr>
          <w:rStyle w:val="contenttext"/>
          <w:rFonts w:cs="B Zar" w:hint="cs"/>
          <w:color w:val="000000"/>
          <w:sz w:val="36"/>
          <w:szCs w:val="36"/>
        </w:rPr>
        <w:t>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niqab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da onlara güclü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zzabiyy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bağışlayırdı. Amma bu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qadınları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 qadınlarını yamsılamağa başladığı vaxtdan,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onların başında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hicab aradan</w:t>
      </w:r>
    </w:p>
    <w:p w:rsidR="00000000" w:rsidRDefault="00B87060" w:rsidP="008B7B56">
      <w:pPr>
        <w:pStyle w:val="contentparagraph"/>
        <w:divId w:val="3985261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62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3" style="width:0;height:1.5pt" o:hrstd="t" o:hr="t" fillcolor="#a0a0a0" stroked="f"/>
        </w:pict>
      </w:r>
    </w:p>
    <w:p w:rsidR="00000000" w:rsidRDefault="00B87060" w:rsidP="008B7B56">
      <w:pPr>
        <w:divId w:val="21360195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Hüquqi-zən”, Şəhid Mütəhhəri, səh. 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64797246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getmiş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bununla eyni zamanda onların cinsi-m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cazib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azalmağa başlamışdır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63_1" w:tooltip=" [1] “Hicab məsələsi”, Şəhid Mütəhhəri, səh. 55-5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6479724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Bertrand Rassel deyir: “İnc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baxımından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ssüflü haldır ki, qadınları çox asanlıqla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olur. Daha yaxşı olardı ki, qadınların vüsalı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olsun, amma qeyri-mümkün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63_2" w:tooltip=" [2] Yenə orada, səh. 5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6479724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bundan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Belçikada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qadınlarından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dini qurumda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geyimi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dris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belçikalı qadın Viktoriya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“İslam dinini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İslam hicabına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olmağa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meylli deyildim. Lakin sonralar başa düşdüm ki, hicab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Allahla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xatırladır ki,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kimi yaşamalıyam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63_3" w:tooltip=" [3] “Maarif” jurnalı, ondan nəqlən, səh. 4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contentparagraph"/>
        <w:divId w:val="16479724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xristian alimi Corci Zeydan deyir: “Hicab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çadra, çarşab, niqab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kişi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tutulursa,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İslamdan,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İsa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abaq olmuş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xristianlar onda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yişiklik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Orta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Avropada adi hicab olmuş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63_4" w:tooltip=" [4] “Tarixi-təməddün”, Vil Dorant, 3-cü cild, səh. 63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B87060" w:rsidP="008B7B56">
      <w:pPr>
        <w:pStyle w:val="contentparagraph"/>
        <w:divId w:val="164797246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63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4" style="width:0;height:1.5pt" o:hrstd="t" o:hr="t" fillcolor="#a0a0a0" stroked="f"/>
        </w:pict>
      </w:r>
    </w:p>
    <w:p w:rsidR="00000000" w:rsidRDefault="00B87060" w:rsidP="008B7B56">
      <w:pPr>
        <w:divId w:val="7804969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Hicab məsələsi”, Şəhid Mütəhhəri, səh. 55-56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5281051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</w:t>
      </w:r>
      <w:r>
        <w:rPr>
          <w:rFonts w:eastAsia="Times New Roman" w:cs="B Zar" w:hint="cs"/>
          <w:color w:val="000000"/>
          <w:sz w:val="36"/>
          <w:szCs w:val="36"/>
        </w:rPr>
        <w:t>Yenə orada, səh. 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7228209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Maarif” jurnalı, ondan nəqlən, səh. 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5231297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“</w:t>
      </w:r>
      <w:r>
        <w:rPr>
          <w:rFonts w:eastAsia="Times New Roman" w:cs="B Zar" w:hint="cs"/>
          <w:color w:val="000000"/>
          <w:sz w:val="36"/>
          <w:szCs w:val="36"/>
        </w:rPr>
        <w:t>Tarixi-təməddün”, Vil Dorant, 3-cü cild, səh. 63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05978854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64</w:t>
      </w:r>
    </w:p>
    <w:p w:rsidR="00000000" w:rsidRDefault="00B87060" w:rsidP="008B7B56">
      <w:pPr>
        <w:pStyle w:val="Heading2"/>
        <w:shd w:val="clear" w:color="auto" w:fill="FFFFFF"/>
        <w:divId w:val="96901998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İSLAMDA ÇARŞA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BIN TARİXÇƏSİ</w:t>
      </w:r>
    </w:p>
    <w:p w:rsidR="00000000" w:rsidRDefault="00B87060" w:rsidP="008B7B56">
      <w:pPr>
        <w:pStyle w:val="contentparagraph"/>
        <w:divId w:val="969019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iddia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çox ehtimala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çarşab İranda qacarlar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yaranmış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969019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iddianın cavabı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969019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BIRINCI: Bu iddianın sübutu üçün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lazımdır ki, buna heç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969019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İKINCI: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tarixi fakt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ki, çadra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çarşab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hicab İranda Qacarlar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yaranmışdır.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iranlı qadınların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saldıqda, libasdan başqa,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müasir qadının geyindiyi çarşaba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çarşablarla örtdükl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şahidi oluruq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5_1" w:tooltip=" [1] “Peyami-qadın” jurnalı, 19-cu say, səh. 6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9690199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65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5" style="width:0;height:1.5pt" o:hrstd="t" o:hr="t" fillcolor="#a0a0a0" stroked="f"/>
        </w:pict>
      </w:r>
    </w:p>
    <w:p w:rsidR="00000000" w:rsidRDefault="00B87060" w:rsidP="008B7B56">
      <w:pPr>
        <w:divId w:val="7729404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Peyami-qadın</w:t>
      </w:r>
      <w:r>
        <w:rPr>
          <w:rFonts w:eastAsia="Times New Roman" w:cs="B Zar" w:hint="cs"/>
          <w:color w:val="000000"/>
          <w:sz w:val="36"/>
          <w:szCs w:val="36"/>
        </w:rPr>
        <w:t>” jurnalı, 19-cu say, səh. 69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3846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neşi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silsil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başlarına çarşab örtürmüş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ayaq topuqlarına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uzun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geyinirmişl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6_1" w:tooltip=" [1] “Fərhəngi-berehnegi və berehnegi-fərhəngi”, Həddad Adil, səh. 2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3846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qadınlar sasanil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başlarına geniş çarşab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topuqlarının ortasına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olan örtük atırmışlar. Sasani qadınlarının gümüş boşqablara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kilmiş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baxdıqda,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çar</w:t>
      </w:r>
      <w:r>
        <w:rPr>
          <w:rStyle w:val="contenttext"/>
          <w:rFonts w:cs="B Zar" w:hint="cs"/>
          <w:color w:val="000000"/>
          <w:sz w:val="36"/>
          <w:szCs w:val="36"/>
        </w:rPr>
        <w:t>şabla örtdükl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görürük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6_2" w:tooltip=" [2] “Hicab”, Məhdi Mehrizi, səh. 4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3846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çarşab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hicabın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tarixi-milli qaynağa malik olduğu sübuta yetir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3846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Üçüncü: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çarşabdan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</w:t>
      </w:r>
      <w:r>
        <w:rPr>
          <w:rStyle w:val="contenttext"/>
          <w:rFonts w:cs="B Zar" w:hint="cs"/>
          <w:color w:val="000000"/>
          <w:sz w:val="36"/>
          <w:szCs w:val="36"/>
        </w:rPr>
        <w:t>cab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toxunulmuşdur.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Allah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xitab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3846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یَا أَیُّهَا النَّبِیُّ قُل لِّأَزْوَاجِکَ وَبَنَاتِکَ وَنِسَاء الْمُؤْمِنِینَ یُدْنِینَ عَلَیْهِنَّ مِن جَلَابِیبِهِنَّ ذَلِکَ أَدْنَی أَن یُعْرَفْنَ فَلَا یُؤْذَی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ْنَ وَکَانَ اللهُ غَفُورًا رَّحِیمًا</w:t>
      </w:r>
    </w:p>
    <w:p w:rsidR="00000000" w:rsidRDefault="00B87060" w:rsidP="008B7B56">
      <w:pPr>
        <w:pStyle w:val="contentparagraph"/>
        <w:divId w:val="13846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Ya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qızlarına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yoldaşlarına de ki, (evd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çıxdıqda 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oxşamasınlar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başdan-ayağa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çarşablarını örtsünl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Bu, onların tanınması (cariy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 qadın olduqlarının bilinm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daha münasibdir. Allah bağışlayan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66_3" w:tooltip=" [3] “Əhzab” surəsi, ayə: 5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contentparagraph"/>
        <w:divId w:val="138462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olunan “c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labib” sözü “cilbab” sözünün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forması olub,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</w:t>
      </w:r>
    </w:p>
    <w:p w:rsidR="00000000" w:rsidRDefault="00B87060" w:rsidP="008B7B56">
      <w:pPr>
        <w:pStyle w:val="contentparagraph"/>
        <w:divId w:val="1384628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66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6" style="width:0;height:1.5pt" o:hrstd="t" o:hr="t" fillcolor="#a0a0a0" stroked="f"/>
        </w:pict>
      </w:r>
    </w:p>
    <w:p w:rsidR="00000000" w:rsidRDefault="00B87060" w:rsidP="008B7B56">
      <w:pPr>
        <w:divId w:val="6798951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Fərhəngi-berehnegi və berehnegi-fərhəngi”, Həddad Adil, səh. 25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530847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Hicab”, Məhdi Mehrizi, səh. 46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3796724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Əhzab” surəsi, ayə: 59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gen paltar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nasını daşıyır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7_1" w:tooltip=" [1] “Misbahul-münir”, Fəyyumi, “luhf” sözü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şahiddl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“cilbab”ın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başdan-ayağa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gen paltar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nasında olduğunu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bağının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nsub olduğunu sübut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çıxıb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geyindiyi paltarı haqda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لاثت خمارها علی رأسها و اشتملت بجلبابها</w:t>
      </w:r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yaylığını başına örtdü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başdan-ayağa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gen paltarını geyindi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67_2" w:tooltip=" [2] “Əl-ehticac”, Təbərsi, 1-ci cild, səh. 9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yyumi “Misbahul-münir” kitabında yazır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الجلباب ثوب اوسع من الخمار</w:t>
      </w:r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Cilbab – gen paltar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d)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 edir.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لغیر ذی محرم اربعه اثواب: درع و خمار و جلباب و ازار</w:t>
      </w:r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(Bu) dörd paltar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qadına aiddir: niqab,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, çadra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67_3" w:tooltip=" [3] “Məcməül-bəyan”, Təbərsi, 7-ci cild, səh. 15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s)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Alusi, İbn Abbasdan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“cilbab”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başdan-ayağa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geyim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7_4" w:tooltip=" [4] “Kəşşaf” təfsiri, “cilbab” ayəsini təfsiri; “Ruhul-məani” təfsiri, “cilbab” ayəsinin təfsiri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B87060" w:rsidP="008B7B56">
      <w:pPr>
        <w:pStyle w:val="contentparagraph"/>
        <w:divId w:val="73042152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67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7" style="width:0;height:1.5pt" o:hrstd="t" o:hr="t" fillcolor="#a0a0a0" stroked="f"/>
        </w:pict>
      </w:r>
    </w:p>
    <w:p w:rsidR="00000000" w:rsidRDefault="00B87060" w:rsidP="008B7B56">
      <w:pPr>
        <w:divId w:val="2675919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Misbahul-münir”, Fəyyumi, “luhf” sözü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0166202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Əl-ehticac”, Təbərsi, 1-ci cild, səh. 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6790445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Məcməül-bəyan”, Təbərsi, 7-ci cild, səh. 155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4984962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“</w:t>
      </w:r>
      <w:r>
        <w:rPr>
          <w:rFonts w:eastAsia="Times New Roman" w:cs="B Zar" w:hint="cs"/>
          <w:color w:val="000000"/>
          <w:sz w:val="36"/>
          <w:szCs w:val="36"/>
        </w:rPr>
        <w:t>Kəşşaf” təfsiri, “cilbab” ayəsini təfsiri; “Ruhul-məani” təfsiri, “cilbab” ayəsinin təfsiri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2018960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68</w:t>
      </w:r>
    </w:p>
    <w:p w:rsidR="00000000" w:rsidRDefault="00B87060" w:rsidP="008B7B56">
      <w:pPr>
        <w:pStyle w:val="Heading2"/>
        <w:shd w:val="clear" w:color="auto" w:fill="FFFFFF"/>
        <w:divId w:val="68795178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HİCABLA İFFƏTİN RABİTƏSİ</w:t>
      </w:r>
    </w:p>
    <w:p w:rsidR="00000000" w:rsidRDefault="00B87060" w:rsidP="008B7B56">
      <w:pPr>
        <w:pStyle w:val="contentparagraph"/>
        <w:divId w:val="687951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hicabla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arasındakı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hicabı qeyri-z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bir iş bilmişl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Çünki onların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hicabsız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mümkündür. İndi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arasındakı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araşdırmaqla onların 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ilgili olduğunu sübut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6879517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69</w:t>
      </w:r>
    </w:p>
    <w:p w:rsidR="00000000" w:rsidRDefault="00B87060" w:rsidP="008B7B56">
      <w:pPr>
        <w:pStyle w:val="contentparagraph"/>
        <w:divId w:val="83743014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70</w:t>
      </w:r>
    </w:p>
    <w:p w:rsidR="00000000" w:rsidRDefault="00B87060" w:rsidP="008B7B56">
      <w:pPr>
        <w:pStyle w:val="Heading2"/>
        <w:shd w:val="clear" w:color="auto" w:fill="FFFFFF"/>
        <w:divId w:val="40869413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İFFƏTİN MƏFHUMU</w:t>
      </w:r>
    </w:p>
    <w:p w:rsidR="00000000" w:rsidRDefault="00B87060" w:rsidP="008B7B56">
      <w:pPr>
        <w:pStyle w:val="contentparagraph"/>
        <w:divId w:val="40869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forması “ifaf” olan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sözü halal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olmayan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`nasındadır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40869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Rağib İsfahani yazır: “İff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qazanılan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 ki, insan onunla özünü ehtirasın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qoruyub-saxlaya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71_1" w:tooltip=" [1] “Lisanül-ərəb”, “iffət” sözü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40869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n”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“qoruyub-saxlayan”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`nasını daşıyan “iff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t” ehtiras,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fsani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hrikin ziddin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malikdir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40869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İnsani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;</w:t>
      </w:r>
    </w:p>
    <w:p w:rsidR="00000000" w:rsidRDefault="00B87060" w:rsidP="008B7B56">
      <w:pPr>
        <w:pStyle w:val="contentparagraph"/>
        <w:divId w:val="40869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Daxili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batini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;</w:t>
      </w:r>
    </w:p>
    <w:p w:rsidR="00000000" w:rsidRDefault="00B87060" w:rsidP="008B7B56">
      <w:pPr>
        <w:pStyle w:val="contentparagraph"/>
        <w:divId w:val="40869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İnsanın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bildir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xarici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;</w:t>
      </w:r>
    </w:p>
    <w:p w:rsidR="00000000" w:rsidRDefault="00B87060" w:rsidP="008B7B56">
      <w:pPr>
        <w:pStyle w:val="contentparagraph"/>
        <w:divId w:val="4086941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insanın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danışıq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aşkar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40869413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71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8" style="width:0;height:1.5pt" o:hrstd="t" o:hr="t" fillcolor="#a0a0a0" stroked="f"/>
        </w:pict>
      </w:r>
    </w:p>
    <w:p w:rsidR="00000000" w:rsidRDefault="00B87060" w:rsidP="008B7B56">
      <w:pPr>
        <w:divId w:val="13403480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</w:t>
      </w:r>
      <w:r>
        <w:rPr>
          <w:rFonts w:eastAsia="Times New Roman" w:cs="B Zar" w:hint="cs"/>
          <w:color w:val="000000"/>
          <w:sz w:val="36"/>
          <w:szCs w:val="36"/>
          <w:rtl/>
        </w:rPr>
        <w:t>1] “</w:t>
      </w:r>
      <w:r>
        <w:rPr>
          <w:rFonts w:eastAsia="Times New Roman" w:cs="B Zar" w:hint="cs"/>
          <w:color w:val="000000"/>
          <w:sz w:val="36"/>
          <w:szCs w:val="36"/>
        </w:rPr>
        <w:t>Lisanül-ərəb”, “iffət” sözü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8856784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iltizamlı olmaq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acizlikl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yox,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iqtidarla uyğundur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8856784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alaraq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ki,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yanın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88567840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72</w:t>
      </w:r>
    </w:p>
    <w:p w:rsidR="00000000" w:rsidRDefault="00B87060" w:rsidP="008B7B56">
      <w:pPr>
        <w:pStyle w:val="Heading2"/>
        <w:shd w:val="clear" w:color="auto" w:fill="FFFFFF"/>
        <w:divId w:val="25953062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İFFƏTİN QİSMLƏRİ</w:t>
      </w:r>
    </w:p>
    <w:p w:rsidR="00000000" w:rsidRDefault="00B87060" w:rsidP="008B7B56">
      <w:pPr>
        <w:pStyle w:val="Heading3"/>
        <w:shd w:val="clear" w:color="auto" w:fill="FFFFFF"/>
        <w:divId w:val="104012675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10401267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İnsani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fsani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batini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sayılan “iff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t” insanın bütün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ftarı, davranışı, danışığı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geyiminin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heyvani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olduğuna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0401267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3"/>
        <w:shd w:val="clear" w:color="auto" w:fill="FFFFFF"/>
        <w:divId w:val="204813868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Baxışda iffət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20481386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Allah-taala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0481386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یَغْضُضْنَ مِنْ أَبْصَارِهِنَّ</w:t>
      </w:r>
    </w:p>
    <w:p w:rsidR="00000000" w:rsidRDefault="00B87060" w:rsidP="008B7B56">
      <w:pPr>
        <w:pStyle w:val="contentparagraph"/>
        <w:divId w:val="20481386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sulum, mö`min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mö`min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de:)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haram edilmiş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çevirsinl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baxmasınlar)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73_1" w:tooltip=" [1] “Nur” surəsi, ayə: 3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207238417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Namusluq iffəti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2072384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Allah-taala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0723841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73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9" style="width:0;height:1.5pt" o:hrstd="t" o:hr="t" fillcolor="#a0a0a0" stroked="f"/>
        </w:pict>
      </w:r>
    </w:p>
    <w:p w:rsidR="00000000" w:rsidRDefault="00B87060" w:rsidP="008B7B56">
      <w:pPr>
        <w:divId w:val="8211984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Nur” surəsi, ayə: 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2356701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وَیَحْفَظْنَ فُرُوجَهُنَّ</w:t>
      </w:r>
    </w:p>
    <w:p w:rsidR="00000000" w:rsidRDefault="00B87060" w:rsidP="008B7B56">
      <w:pPr>
        <w:pStyle w:val="contentparagraph"/>
        <w:divId w:val="2356701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ayıb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qorusunlar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B87060" w:rsidP="008B7B56">
      <w:pPr>
        <w:pStyle w:val="contentparagraph"/>
        <w:divId w:val="2356701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imam Sadiqd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 ki,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d, ayıb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yoldaşından başqa, başqalarının,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baxışlarından qorumaq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örtülü saxlamaqdır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r>
        <w:rPr>
          <w:rStyle w:val="contenttext"/>
          <w:rFonts w:cs="B Zar" w:hint="cs"/>
          <w:color w:val="000000"/>
          <w:sz w:val="36"/>
          <w:szCs w:val="36"/>
        </w:rPr>
        <w:t>Bu hökmd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keçmiş hökm kimi, qadınlarla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70120226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Geyimdə iffət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701202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Allah-taala b</w:t>
      </w:r>
      <w:r>
        <w:rPr>
          <w:rStyle w:val="contenttext"/>
          <w:rFonts w:cs="B Zar" w:hint="cs"/>
          <w:color w:val="000000"/>
          <w:sz w:val="36"/>
          <w:szCs w:val="36"/>
        </w:rPr>
        <w:t>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701202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وَلَا یُبْدِینَ زِینَتَهُنَّ إِلَّا مَا ظَهَرَ مِنْهَا</w:t>
      </w:r>
    </w:p>
    <w:p w:rsidR="00000000" w:rsidRDefault="00B87060" w:rsidP="008B7B56">
      <w:pPr>
        <w:pStyle w:val="contentparagraph"/>
        <w:divId w:val="1701202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üz) istisna olmaqla,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süni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74_1" w:tooltip=" [1] Yenə orada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701202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701202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وَلْیَضْرِبْنَ بِخُمُرِهِنَّ عَلَی جُیُوبِهِنَّ</w:t>
      </w:r>
    </w:p>
    <w:p w:rsidR="00000000" w:rsidRDefault="00B87060" w:rsidP="008B7B56">
      <w:pPr>
        <w:pStyle w:val="contentparagraph"/>
        <w:divId w:val="1701202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örtükl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yaxalarının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(ki, boyunları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74_2" w:tooltip=" [2] Yenə orada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701202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701202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وَلَا یُبْدِینَ زِینَتَهُنَّ إِلَّا لِبُعُولَتِهِنَّ أَوْ آبَائِهِنَّ أَوْ آبَاء بُعُولَتِهِنَّ أَوْ أَبْنَائِهِنَّ أَوْ أَبْنَاء بُعُولَتِهِنَّ أَوْ إِخْوَانِهِنَّ أَوْ بَنِی إِخْوَانِهِنَّ أَوْ بَنِی أَخَوَاتِهِنَّ أَوْ نِسَائِهِنَّ أَوْ مَا مَلَکَتْ أَی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ْمَانُهُنَّ أَوِ التَّابِعِینَ غَیْرِ أُوْلِی الْإِرْبَهِ مِنَ الرِّجَالِ أَوِ الطِّفْلِ الَّذِینَ لَمْ یَظْهَرُوا عَلَی عَوْرَاتِ النِّسَاء</w:t>
      </w:r>
    </w:p>
    <w:p w:rsidR="00000000" w:rsidRDefault="00B87060" w:rsidP="008B7B56">
      <w:pPr>
        <w:pStyle w:val="contentparagraph"/>
        <w:divId w:val="1701202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yaxud öz atalarından,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atalarından (qayınatalarından), yaxud</w:t>
      </w:r>
    </w:p>
    <w:p w:rsidR="00000000" w:rsidRDefault="00B87060" w:rsidP="008B7B56">
      <w:pPr>
        <w:pStyle w:val="contentparagraph"/>
        <w:divId w:val="170120226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74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0" style="width:0;height:1.5pt" o:hrstd="t" o:hr="t" fillcolor="#a0a0a0" stroked="f"/>
        </w:pict>
      </w:r>
    </w:p>
    <w:p w:rsidR="00000000" w:rsidRDefault="00B87060" w:rsidP="008B7B56">
      <w:pPr>
        <w:divId w:val="19341652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</w:t>
      </w:r>
      <w:r>
        <w:rPr>
          <w:rFonts w:eastAsia="Times New Roman" w:cs="B Zar" w:hint="cs"/>
          <w:color w:val="000000"/>
          <w:sz w:val="36"/>
          <w:szCs w:val="36"/>
        </w:rPr>
        <w:t>Yenə orada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6335571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</w:t>
      </w:r>
      <w:r>
        <w:rPr>
          <w:rFonts w:eastAsia="Times New Roman" w:cs="B Zar" w:hint="cs"/>
          <w:color w:val="000000"/>
          <w:sz w:val="36"/>
          <w:szCs w:val="36"/>
        </w:rPr>
        <w:t>Yenə orada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64135002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öz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oğullarından,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oğullarından, yaxud öz qardaşlarından, yaxud qardaşlarının oğullarından, yaxud bacılarının oğullarından, yaxud öz (müs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lman) qadınlarından, yaxud s</w:t>
      </w:r>
      <w:r>
        <w:rPr>
          <w:rStyle w:val="contenttext"/>
          <w:rFonts w:cs="B Zar" w:hint="cs"/>
          <w:color w:val="000000"/>
          <w:sz w:val="36"/>
          <w:szCs w:val="36"/>
        </w:rPr>
        <w:t>ahib olduqları (müşrik) 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kişiliyi qalmamış (onlarla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qadınların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anlamayan uşaqlardan başqasına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75_1" w:tooltip=" [1] Yenə orada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6413500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Qadınların başqa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tsiz sayılan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Allah-taala bu haqda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6413500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وَلَا یَضْرِبْنَ بِأَرْجُلِهِنَّ لِیُعْلَمَ مَا یُخْفِینَ مِن زِینَتِهِنَّ</w:t>
      </w:r>
    </w:p>
    <w:p w:rsidR="00000000" w:rsidRDefault="00B87060" w:rsidP="008B7B56">
      <w:pPr>
        <w:pStyle w:val="contentparagraph"/>
        <w:divId w:val="16413500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şyalarını (xal</w:t>
      </w:r>
      <w:r>
        <w:rPr>
          <w:rStyle w:val="contenttext"/>
          <w:rFonts w:cs="B Zar" w:hint="cs"/>
          <w:color w:val="000000"/>
          <w:sz w:val="36"/>
          <w:szCs w:val="36"/>
        </w:rPr>
        <w:t>xallarını)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ayaqlarını (yer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vurmasınlar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75_2" w:tooltip=" [2] Yenə orada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Heading3"/>
        <w:shd w:val="clear" w:color="auto" w:fill="FFFFFF"/>
        <w:divId w:val="27776546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Söz və danışıqda iffət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277765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Qadınların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ruriliyidir. Qur`ani-K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haqda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77765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فَلَا تَخْضَعْنَ بِالْقَوْلِ فَیَطْمَعَ الَّذِی فِی قَلْبِهِ مرَضٌ وَقُلْنَ قَوْلًا مَّعْرُوفًا. وَقَرْنَ فِی بُیُوتِکُنَّ...</w:t>
      </w:r>
    </w:p>
    <w:p w:rsidR="00000000" w:rsidRDefault="00B87060" w:rsidP="008B7B56">
      <w:pPr>
        <w:pStyle w:val="contentparagraph"/>
        <w:divId w:val="277765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(Yad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yumşaq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danışmayın, yoxsa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kk, nifaq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zi) olan tamaha (özg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nnaya)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(Danışdığınız</w:t>
      </w:r>
    </w:p>
    <w:p w:rsidR="00000000" w:rsidRDefault="00B87060" w:rsidP="008B7B56">
      <w:pPr>
        <w:pStyle w:val="contentparagraph"/>
        <w:divId w:val="27776546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75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1" style="width:0;height:1.5pt" o:hrstd="t" o:hr="t" fillcolor="#a0a0a0" stroked="f"/>
        </w:pict>
      </w:r>
    </w:p>
    <w:p w:rsidR="00000000" w:rsidRDefault="00B87060" w:rsidP="008B7B56">
      <w:pPr>
        <w:divId w:val="17663440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</w:t>
      </w:r>
      <w:r>
        <w:rPr>
          <w:rFonts w:eastAsia="Times New Roman" w:cs="B Zar" w:hint="cs"/>
          <w:color w:val="000000"/>
          <w:sz w:val="36"/>
          <w:szCs w:val="36"/>
        </w:rPr>
        <w:t>Yenə orada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4946414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</w:t>
      </w:r>
      <w:r>
        <w:rPr>
          <w:rFonts w:eastAsia="Times New Roman" w:cs="B Zar" w:hint="cs"/>
          <w:color w:val="000000"/>
          <w:sz w:val="36"/>
          <w:szCs w:val="36"/>
        </w:rPr>
        <w:t>Yenə orada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70806496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zaman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)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danışın! (Əql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etdiyi kimi,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layiqli danışın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!)...”</w:t>
      </w:r>
      <w:hyperlink w:anchor="content_note_76_1" w:tooltip=" [1] “Əhzab” surəsi, ayə: 3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70806496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76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2" style="width:0;height:1.5pt" o:hrstd="t" o:hr="t" fillcolor="#a0a0a0" stroked="f"/>
        </w:pict>
      </w:r>
    </w:p>
    <w:p w:rsidR="00000000" w:rsidRDefault="00B87060" w:rsidP="008B7B56">
      <w:pPr>
        <w:divId w:val="11225793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Əhzab” surəsi, ayə: 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Heading2"/>
        <w:shd w:val="clear" w:color="auto" w:fill="FFFFFF"/>
        <w:divId w:val="114415911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KİŞİ İLƏ QADININ GEYİMDƏ FƏRQİ</w:t>
      </w:r>
    </w:p>
    <w:p w:rsidR="00000000" w:rsidRDefault="00B87060" w:rsidP="008B7B56">
      <w:pPr>
        <w:pStyle w:val="contentparagraph"/>
        <w:divId w:val="1144159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insanların xeyir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sadların qarşısının alınmasını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almaqla yanaşı xilq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nasibdir. Kişi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kimi bir çox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 onların arasındakı yaranış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qaynaqlanır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144159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cismi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ruhi-psixi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elmi-fziyoloji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psixoloji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dqiqatlara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göz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qadınlarla müqay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ssasdır.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olaraq qadınlarda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oxunma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daha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ssasdır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7_1" w:tooltip=" [1] “Fərhənge berehnegi və berehnegiye fərhəngi”, səh. 63, Doktor Məhmud Behzaddan nəqlən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144159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ki, kişinin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olduğu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kişinin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olmur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14415911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77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3" style="width:0;height:1.5pt" o:hrstd="t" o:hr="t" fillcolor="#a0a0a0" stroked="f"/>
        </w:pict>
      </w:r>
    </w:p>
    <w:p w:rsidR="00000000" w:rsidRDefault="00B87060" w:rsidP="008B7B56">
      <w:pPr>
        <w:divId w:val="1307073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Fərhənge berehnegi və berehnegiye fərhəngi”, səh. 63, Doktor Məhmud Behzaddan nəqlən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689643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Cinsi psixologiyada da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bütün yerinin </w:t>
      </w:r>
      <w:r>
        <w:rPr>
          <w:rStyle w:val="contenttext"/>
          <w:rFonts w:cs="B Zar" w:hint="cs"/>
          <w:color w:val="000000"/>
          <w:sz w:val="36"/>
          <w:szCs w:val="36"/>
        </w:rPr>
        <w:t>kişini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sübuta yets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amma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8_1" w:tooltip=" [1] Yenə orada, səh. 6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689643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İslam dini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nurlu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nasib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rmiş</w:t>
      </w:r>
      <w:r>
        <w:rPr>
          <w:rStyle w:val="contenttext"/>
          <w:rFonts w:cs="B Zar" w:hint="cs"/>
          <w:color w:val="000000"/>
          <w:sz w:val="36"/>
          <w:szCs w:val="36"/>
        </w:rPr>
        <w:t>dir;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instiktual göz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daha çox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ssas olduqları pozğunluqlardan qorumaq üçün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qadınla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 zaman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qorumağa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olunmuşlar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689643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Bunun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qadınlar daha çox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olduqları üçün toxunm</w:t>
      </w:r>
      <w:r>
        <w:rPr>
          <w:rStyle w:val="contenttext"/>
          <w:rFonts w:cs="B Zar" w:hint="cs"/>
          <w:color w:val="000000"/>
          <w:sz w:val="36"/>
          <w:szCs w:val="36"/>
        </w:rPr>
        <w:t>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alaraq onları bu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 qaldıran pozuntulardan qorumaq üçün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 zaman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olunmaşlar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68964311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78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4" style="width:0;height:1.5pt" o:hrstd="t" o:hr="t" fillcolor="#a0a0a0" stroked="f"/>
        </w:pict>
      </w:r>
    </w:p>
    <w:p w:rsidR="00000000" w:rsidRDefault="00B87060" w:rsidP="008B7B56">
      <w:pPr>
        <w:divId w:val="10138735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</w:t>
      </w:r>
      <w:r>
        <w:rPr>
          <w:rFonts w:eastAsia="Times New Roman" w:cs="B Zar" w:hint="cs"/>
          <w:color w:val="000000"/>
          <w:sz w:val="36"/>
          <w:szCs w:val="36"/>
        </w:rPr>
        <w:t>Yenə orada, səh. 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Heading2"/>
        <w:shd w:val="clear" w:color="auto" w:fill="FFFFFF"/>
        <w:divId w:val="111354949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HİCABIN YARANMA TARİXİ İLƏ BAĞLI MÜXALİFLƏRİN NƏZƏRLƏRİ</w:t>
      </w:r>
    </w:p>
    <w:p w:rsidR="00000000" w:rsidRDefault="00B87060" w:rsidP="008B7B56">
      <w:pPr>
        <w:pStyle w:val="Heading3"/>
        <w:shd w:val="clear" w:color="auto" w:fill="FFFFFF"/>
        <w:divId w:val="520688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52068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Hicaba müxalif olanlar “hicabın yaranma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bi” adı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haqsız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atmağa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 etmiş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sürmüşl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İndi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 araşdırır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</w:t>
      </w:r>
      <w:r>
        <w:rPr>
          <w:rStyle w:val="contenttext"/>
          <w:rFonts w:cs="B Zar" w:hint="cs"/>
          <w:color w:val="000000"/>
          <w:sz w:val="36"/>
          <w:szCs w:val="36"/>
        </w:rPr>
        <w:t>nda düzgün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93070018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Rəyazət və rahiblik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930700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qadın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arasında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eyş-işr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olduğundan,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ardınca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Bu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ard</w:t>
      </w:r>
      <w:r>
        <w:rPr>
          <w:rStyle w:val="contenttext"/>
          <w:rFonts w:cs="B Zar" w:hint="cs"/>
          <w:color w:val="000000"/>
          <w:sz w:val="36"/>
          <w:szCs w:val="36"/>
        </w:rPr>
        <w:t>ıcılları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zahidlik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uyğunlaşdırmaq üçün hicabı qadınla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arasında bir növ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yaratmış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insan hissini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aparmışlar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9307001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79</w:t>
      </w:r>
    </w:p>
    <w:p w:rsidR="00000000" w:rsidRDefault="00B87060" w:rsidP="008B7B56">
      <w:pPr>
        <w:pStyle w:val="Heading3"/>
        <w:shd w:val="clear" w:color="auto" w:fill="FFFFFF"/>
        <w:divId w:val="179682736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Cavab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79682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biz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rahiblik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rki-dünyalığın dünyanın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 olmasını inkar etmirik.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hicaba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rzininn hakim olduğu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hesab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olar. Lakin İslam dini hicabı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heç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istinad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mişdir,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İslamın ruhu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sair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79682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İkincisi, İslam dini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rki-dünyalıq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rahiblik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ciddi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aparır. Odur ki,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haqda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79682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وَرَهْبَانِیَّهً ابْتَدَعُوهَا مَا کَتَبْنَاهَا عَلَیْهِمْ</w:t>
      </w:r>
    </w:p>
    <w:p w:rsidR="00000000" w:rsidRDefault="00B87060" w:rsidP="008B7B56">
      <w:pPr>
        <w:pStyle w:val="contentparagraph"/>
        <w:divId w:val="179682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Onlar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rahiblik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rki-dünyalıq) icad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Biz onu (rahibliyi) onlara vacib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80_1" w:tooltip=" [1] “Hədid” surəsi, ayə: 2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79682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Üçüncüsü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etdiyimiz kimi, hicab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 da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60215335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Təhlükəsizlik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6021533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Hicabın yaranması üçün qeyd olunan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min-amanlığın,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sizliyin olmamasıdır.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dim zamanlarda haqsızlıq,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rclik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ddini aşdığından quldur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cavüz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camaatın mal-dövl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namusuna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uzadırdılar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6021533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Sasanil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İranda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ağır</w:t>
      </w:r>
    </w:p>
    <w:p w:rsidR="00000000" w:rsidRDefault="00B87060" w:rsidP="008B7B56">
      <w:pPr>
        <w:pStyle w:val="contentparagraph"/>
        <w:divId w:val="60215335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80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5" style="width:0;height:1.5pt" o:hrstd="t" o:hr="t" fillcolor="#a0a0a0" stroked="f"/>
        </w:pict>
      </w:r>
    </w:p>
    <w:p w:rsidR="00000000" w:rsidRDefault="00B87060" w:rsidP="008B7B56">
      <w:pPr>
        <w:divId w:val="20449382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Hədid” surəsi, ayə: 27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4144728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hamısı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Şahzad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kübar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olanlar,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ndxuda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rbablar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bir qadının olduğundan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tutsaydılar,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hücum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qadını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zorla çıxardırdılar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23246709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Cavab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2324670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keçmiş zamanlarda haqsızlığın,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tsizliyin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sizliyin olmamasını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xfi saxlanılmasını heç vaxt inkar etmirik.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siz, qadının örtülm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ifratçı hicablar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tarixi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doğmuşdur. Laki</w:t>
      </w:r>
      <w:r>
        <w:rPr>
          <w:rStyle w:val="contenttext"/>
          <w:rFonts w:cs="B Zar" w:hint="cs"/>
          <w:color w:val="000000"/>
          <w:sz w:val="36"/>
          <w:szCs w:val="36"/>
        </w:rPr>
        <w:t>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qadınlar üçün İslamda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olunan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olmuşdurmu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B87060" w:rsidP="008B7B56">
      <w:pPr>
        <w:pStyle w:val="contentparagraph"/>
        <w:divId w:val="2324670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müasir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min-amanlığın tam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olmasını iddia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düzgün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324670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İkincisi, İslamda hi</w:t>
      </w:r>
      <w:r>
        <w:rPr>
          <w:rStyle w:val="contenttext"/>
          <w:rFonts w:cs="B Zar" w:hint="cs"/>
          <w:color w:val="000000"/>
          <w:sz w:val="36"/>
          <w:szCs w:val="36"/>
        </w:rPr>
        <w:t>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min-amanlığın olmaması deyil. Ən azı budur ki,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tam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sizliyin olmaması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Çünki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kimi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edilir,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lmir. Ər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yaşadığı cahiliyy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olmamamışdır, lakin eyni zamanda xüsusi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olaraq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sizlik</w:t>
      </w:r>
    </w:p>
    <w:p w:rsidR="00000000" w:rsidRDefault="00B87060" w:rsidP="008B7B56">
      <w:pPr>
        <w:pStyle w:val="contentparagraph"/>
        <w:divId w:val="2324670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81</w:t>
      </w:r>
    </w:p>
    <w:p w:rsidR="00000000" w:rsidRDefault="00B87060" w:rsidP="008B7B56">
      <w:pPr>
        <w:pStyle w:val="contentparagraph"/>
        <w:divId w:val="201368092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mövcud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0136809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Üçüncüsü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İslamda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sizlik yalnız insan canına a</w:t>
      </w:r>
      <w:r>
        <w:rPr>
          <w:rStyle w:val="contenttext"/>
          <w:rFonts w:cs="B Zar" w:hint="cs"/>
          <w:color w:val="000000"/>
          <w:sz w:val="36"/>
          <w:szCs w:val="36"/>
        </w:rPr>
        <w:t>id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ruhi-psixi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sizlik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tutulmuşdur. İslam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sizliyin cari olduğunu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açıq-saçıqlıq, yaxud yarımçılpaqlıqla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65105655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Kişinin həsəd hissi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6510565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qadınları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altına almasının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onlarda olan xudp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 adamlarlara qarşı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hissidir.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arvadının yad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baxmaqla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danışmaqla olsa 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saxlamasına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hissi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</w:t>
      </w:r>
      <w:r>
        <w:rPr>
          <w:rStyle w:val="contenttext"/>
          <w:rFonts w:cs="B Zar" w:hint="cs"/>
          <w:color w:val="000000"/>
          <w:sz w:val="36"/>
          <w:szCs w:val="36"/>
        </w:rPr>
        <w:t>aşırlar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18621364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Cavab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1862136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edirik ki,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qadınların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pak olmasını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r;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xüsusi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pak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olduğunu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yir.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budur ki,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paxıllıq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adı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olar, yoxs</w:t>
      </w:r>
      <w:r>
        <w:rPr>
          <w:rStyle w:val="contenttext"/>
          <w:rFonts w:cs="B Zar" w:hint="cs"/>
          <w:color w:val="000000"/>
          <w:sz w:val="36"/>
          <w:szCs w:val="36"/>
        </w:rPr>
        <w:t>a, “kişinin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ti” adını?! Biz inanırıq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rqli iki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birinin kökü bir-birind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kökü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xudp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ndlik, eqoistlik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,,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instinktual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ictimai bir </w:t>
      </w:r>
      <w:r>
        <w:rPr>
          <w:rStyle w:val="contenttext"/>
          <w:rFonts w:cs="B Zar" w:hint="cs"/>
          <w:color w:val="000000"/>
          <w:sz w:val="36"/>
          <w:szCs w:val="36"/>
        </w:rPr>
        <w:t>hiss kimi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başqalarına doğrudur.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Allahın</w:t>
      </w:r>
    </w:p>
    <w:p w:rsidR="00000000" w:rsidRDefault="00B87060" w:rsidP="008B7B56">
      <w:pPr>
        <w:pStyle w:val="contentparagraph"/>
        <w:divId w:val="118621364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82</w:t>
      </w:r>
    </w:p>
    <w:p w:rsidR="00000000" w:rsidRDefault="00B87060" w:rsidP="008B7B56">
      <w:pPr>
        <w:pStyle w:val="contentparagraph"/>
        <w:divId w:val="164863021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ayırd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qarışmaması üçün insanların vücudunda qoyduğu bir növ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 hissin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deyilir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648630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fsani bir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tdir ki,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insan öz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bir şey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zası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lbir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648630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Lakin “İslamın geyim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ehtiram qoymaqdır ya yox?” 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sualının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cavabında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lazımdır: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siz, İslam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paklığını qorumağı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qarışmamasını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tutsa da, İslam hicabını yalnız ona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bilmir. İnşaallah, sonradan buna toxunacağıq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64863021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83</w:t>
      </w:r>
    </w:p>
    <w:p w:rsidR="00000000" w:rsidRDefault="00B87060" w:rsidP="008B7B56">
      <w:pPr>
        <w:pStyle w:val="contentparagraph"/>
        <w:divId w:val="2061822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84</w:t>
      </w:r>
    </w:p>
    <w:p w:rsidR="00000000" w:rsidRDefault="00B87060" w:rsidP="008B7B56">
      <w:pPr>
        <w:pStyle w:val="Heading2"/>
        <w:shd w:val="clear" w:color="auto" w:fill="FFFFFF"/>
        <w:divId w:val="109559116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İRADLARIN ARAŞDIRILMASI</w:t>
      </w:r>
    </w:p>
    <w:p w:rsidR="00000000" w:rsidRDefault="00B87060" w:rsidP="008B7B56">
      <w:pPr>
        <w:pStyle w:val="Heading3"/>
        <w:shd w:val="clear" w:color="auto" w:fill="FFFFFF"/>
        <w:divId w:val="73787010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7378701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araşdırdıqdan sonra qadın geyimi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sıra iradları araşdırırıq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3"/>
        <w:shd w:val="clear" w:color="auto" w:fill="FFFFFF"/>
        <w:divId w:val="109886874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Hicab və azadlıq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09886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ki, hicab qadının azadlıq hüququnu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bu, onun insanlıq heysiyy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növ töhm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82027114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Cavab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8202711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Öz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deyildiyi kimi, mühüm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mühüm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daha mühüm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üstünlük verilir; qadın azadlıq hüququna malik olsa da, onun azadlığı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azadlığın aradan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sadın yaranma</w:t>
      </w:r>
      <w:r>
        <w:rPr>
          <w:rStyle w:val="contenttext"/>
          <w:rFonts w:cs="B Zar" w:hint="cs"/>
          <w:color w:val="000000"/>
          <w:sz w:val="36"/>
          <w:szCs w:val="36"/>
        </w:rPr>
        <w:t>sına, 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süstlüyün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olarsa,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onun azadlığı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azadlığına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82027114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85</w:t>
      </w:r>
    </w:p>
    <w:p w:rsidR="00000000" w:rsidRDefault="00B87060" w:rsidP="008B7B56">
      <w:pPr>
        <w:pStyle w:val="contentparagraph"/>
        <w:divId w:val="103810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Axı,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deyib ki, qadını qanunsuz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buraxmaq ona azadlıq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ehtiram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kdir? Halbuki bu i</w:t>
      </w:r>
      <w:r>
        <w:rPr>
          <w:rStyle w:val="contenttext"/>
          <w:rFonts w:cs="B Zar" w:hint="cs"/>
          <w:color w:val="000000"/>
          <w:sz w:val="36"/>
          <w:szCs w:val="36"/>
        </w:rPr>
        <w:t>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zülm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İctimai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qanunların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olduğundan,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kiçiltm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ehtirama zidd hesab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03810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İslam qadını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bs etmir,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 ki, qadın kişi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yaratdıqda, qadın heysiyy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qorunması,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ümumi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etdiyi geyimd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etsin ki,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03810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, hicabmı qadınların azadlığını alır, yoxsa, azadlıq onları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hdudlaşdırır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maneçilik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 Bu yanlış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vvür azadlığın yanlış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sfirind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qaynaqlanır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03810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Azadlıq budur ki,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yetirdiyi halda, başqalarını na</w:t>
      </w:r>
      <w:r>
        <w:rPr>
          <w:rStyle w:val="contenttext"/>
          <w:rFonts w:cs="B Zar" w:hint="cs"/>
          <w:color w:val="000000"/>
          <w:sz w:val="36"/>
          <w:szCs w:val="36"/>
        </w:rPr>
        <w:t>rahat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sin.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nanı daşıyan azadlıq insan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uzlaşırmı?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ümumi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nada instinktual hisl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qapılmaq insan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layiqdirmi?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insan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qapılmaqla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xt olarmı? İnsan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malik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bir varlıqdır. Bu baxımdan,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almaq lazımdır ki,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insanın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yönl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lirmi?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insanın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</w:t>
      </w:r>
    </w:p>
    <w:p w:rsidR="00000000" w:rsidRDefault="00B87060" w:rsidP="008B7B56">
      <w:pPr>
        <w:pStyle w:val="contentparagraph"/>
        <w:divId w:val="1038109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86</w:t>
      </w:r>
    </w:p>
    <w:p w:rsidR="00000000" w:rsidRDefault="00B87060" w:rsidP="008B7B56">
      <w:pPr>
        <w:pStyle w:val="contentparagraph"/>
        <w:divId w:val="4180631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verirmi?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insanın ictimai olması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bütün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B87060" w:rsidP="008B7B56">
      <w:pPr>
        <w:pStyle w:val="contentparagraph"/>
        <w:divId w:val="41806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Azadlığı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bütün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nalandırmaq düzgün deyildir. Çünki insanın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deyildir!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orta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olacaq,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ictimai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yatında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xtliyini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Bir sıra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sassız olduğu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uyğunsuzluğu onların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ziddiyy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salır. İctimai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yatda insanların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bir çoxlarını ziddiyy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şdirir. İctimai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yatda insanlar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yaşamalıdırlar. Lakin ictimai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sla uyğun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41806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ictimai filosoflar de</w:t>
      </w:r>
      <w:r>
        <w:rPr>
          <w:rStyle w:val="contenttext"/>
          <w:rFonts w:cs="B Zar" w:hint="cs"/>
          <w:color w:val="000000"/>
          <w:sz w:val="36"/>
          <w:szCs w:val="36"/>
        </w:rPr>
        <w:t>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Azadlıq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yalnız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azadlıq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tutulur.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olanlar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köl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41806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oxuyuruq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41806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أَفَرَأَیْتَ مَنِ اتَّخَذَ إِلَهَهُ هَوَاهُ</w:t>
      </w:r>
    </w:p>
    <w:p w:rsidR="00000000" w:rsidRDefault="00B87060" w:rsidP="008B7B56">
      <w:pPr>
        <w:pStyle w:val="contentparagraph"/>
        <w:divId w:val="41806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(Ya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i gördünmü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  <w:hyperlink w:anchor="content_note_87_1" w:tooltip=" [1] “Casiyə” surəsi, ayə: 2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41806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Sadiqin (s)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4180631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87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6" style="width:0;height:1.5pt" o:hrstd="t" o:hr="t" fillcolor="#a0a0a0" stroked="f"/>
        </w:pict>
      </w:r>
    </w:p>
    <w:p w:rsidR="00000000" w:rsidRDefault="00B87060" w:rsidP="008B7B56">
      <w:pPr>
        <w:divId w:val="4464320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Casiyə” surəsi, ayə: 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788618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الهوی عدوّ العقل</w:t>
      </w:r>
    </w:p>
    <w:p w:rsidR="00000000" w:rsidRDefault="00B87060" w:rsidP="008B7B56">
      <w:pPr>
        <w:pStyle w:val="contentparagraph"/>
        <w:divId w:val="1788618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.” </w:t>
      </w:r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"content_note_88_1" \o " [1] \“Biharül-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nvar\”, 1-ci cild, s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h. 130</w:instrText>
      </w:r>
      <w:r>
        <w:rPr>
          <w:rFonts w:cs="B Zar"/>
          <w:color w:val="000000"/>
          <w:sz w:val="36"/>
          <w:szCs w:val="36"/>
          <w:rtl/>
        </w:rPr>
        <w:instrText>. 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</w:p>
    <w:p w:rsidR="00000000" w:rsidRDefault="00B87060" w:rsidP="008B7B56">
      <w:pPr>
        <w:pStyle w:val="contentparagraph"/>
        <w:divId w:val="1788618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788618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صدیق کل امرء عقله</w:t>
      </w:r>
    </w:p>
    <w:p w:rsidR="00000000" w:rsidRDefault="00B87060" w:rsidP="008B7B56">
      <w:pPr>
        <w:pStyle w:val="contentparagraph"/>
        <w:divId w:val="1788618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möminin dostu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.” </w:t>
      </w:r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"content_note_88_2" \o " [2] Yen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 xml:space="preserve"> orada, 74-cü cild, s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h. 176</w:instrText>
      </w:r>
      <w:r>
        <w:rPr>
          <w:rFonts w:cs="B Zar"/>
          <w:color w:val="000000"/>
          <w:sz w:val="36"/>
          <w:szCs w:val="36"/>
          <w:rtl/>
        </w:rPr>
        <w:instrText>. 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(2)</w:t>
      </w:r>
      <w:r>
        <w:rPr>
          <w:rFonts w:cs="B Zar"/>
          <w:color w:val="000000"/>
          <w:sz w:val="36"/>
          <w:szCs w:val="36"/>
          <w:rtl/>
        </w:rPr>
        <w:fldChar w:fldCharType="end"/>
      </w:r>
    </w:p>
    <w:p w:rsidR="00000000" w:rsidRDefault="00B87060" w:rsidP="008B7B56">
      <w:pPr>
        <w:pStyle w:val="contentparagraph"/>
        <w:divId w:val="1788618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ümumi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kimi iman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qarışmı</w:t>
      </w:r>
      <w:r>
        <w:rPr>
          <w:rStyle w:val="contenttext"/>
          <w:rFonts w:cs="B Zar" w:hint="cs"/>
          <w:color w:val="000000"/>
          <w:sz w:val="36"/>
          <w:szCs w:val="36"/>
        </w:rPr>
        <w:t>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nilmiş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hazırlayır. İslam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yönl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pozuntular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gör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yik ki, insanın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qiqi azadlığı onu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Bu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qvanya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788618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Azadlığı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yalnız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nasında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ilgili olduğunu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alsaq,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qadının azadlığını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hdud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kimi,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 etdiyi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ldiyi bir sıra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788618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 qonaqlıqlarda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ümumi yığıncaqlarda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iş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salır,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azadlığı ondan alır. Qadının azadlığı fikri-ideoloji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</w:t>
      </w:r>
    </w:p>
    <w:p w:rsidR="00000000" w:rsidRDefault="00B87060" w:rsidP="008B7B56">
      <w:pPr>
        <w:pStyle w:val="contentparagraph"/>
        <w:divId w:val="178861890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88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7" style="width:0;height:1.5pt" o:hrstd="t" o:hr="t" fillcolor="#a0a0a0" stroked="f"/>
        </w:pict>
      </w:r>
    </w:p>
    <w:p w:rsidR="00000000" w:rsidRDefault="00B87060" w:rsidP="008B7B56">
      <w:pPr>
        <w:divId w:val="18499828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Biharül-ənvar”, 1-ci cild, səh. 130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3923147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</w:t>
      </w:r>
      <w:r>
        <w:rPr>
          <w:rFonts w:eastAsia="Times New Roman" w:cs="B Zar" w:hint="cs"/>
          <w:color w:val="000000"/>
          <w:sz w:val="36"/>
          <w:szCs w:val="36"/>
        </w:rPr>
        <w:t>Yenə orada, 74-cü cild, səh. 176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4885198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inkişafında,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icrası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lumatlarını gücl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probleml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üçün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iştirakındadır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20984675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Cinsi təhrik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2098467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Hicaba tutulan iradlardan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arasında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qoyulmaqla onların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artmasıdır. “İnsan qadağan olunmuş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 olur” qaydasına uyğun olaraq hicab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kişid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cinsi meyll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daha artı</w:t>
      </w:r>
      <w:r>
        <w:rPr>
          <w:rStyle w:val="contenttext"/>
          <w:rFonts w:cs="B Zar" w:hint="cs"/>
          <w:color w:val="000000"/>
          <w:sz w:val="36"/>
          <w:szCs w:val="36"/>
        </w:rPr>
        <w:t>rır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098467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Bertrand Rassel yazır: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qadağanların ilkin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insanlarda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meyll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olunmasıdır.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parnoqrafiya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büruz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89_1" w:tooltip=" [1] “Mənim yaşadığım dünya”, 69-7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3"/>
        <w:shd w:val="clear" w:color="auto" w:fill="FFFFFF"/>
        <w:divId w:val="150012191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Cavab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5001219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LA,_ düzdür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cinsi qadağanlar xoşag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acınacaqlı halların yaranmasına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ehtiyaclar daxilind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bir fikirdir, lakin ictima</w:t>
      </w:r>
      <w:r>
        <w:rPr>
          <w:rStyle w:val="contenttext"/>
          <w:rFonts w:cs="B Zar" w:hint="cs"/>
          <w:color w:val="000000"/>
          <w:sz w:val="36"/>
          <w:szCs w:val="36"/>
        </w:rPr>
        <w:t>i normaların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götürülm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bu problemi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etmir, üts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onu artırır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001219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Cinsi ehtiraslarda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çox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qayda-qanunların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normalarının götürülm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fhumuna olan eşqi öldürür, lakin insan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 </w:t>
      </w:r>
      <w:r>
        <w:rPr>
          <w:rStyle w:val="contenttext"/>
          <w:rFonts w:cs="B Zar" w:hint="cs"/>
          <w:color w:val="000000"/>
          <w:sz w:val="36"/>
          <w:szCs w:val="36"/>
        </w:rPr>
        <w:t>son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alçaq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yasız edir. Bu</w:t>
      </w:r>
    </w:p>
    <w:p w:rsidR="00000000" w:rsidRDefault="00B87060" w:rsidP="008B7B56">
      <w:pPr>
        <w:pStyle w:val="contentparagraph"/>
        <w:divId w:val="15001219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89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8" style="width:0;height:1.5pt" o:hrstd="t" o:hr="t" fillcolor="#a0a0a0" stroked="f"/>
        </w:pict>
      </w:r>
    </w:p>
    <w:p w:rsidR="00000000" w:rsidRDefault="00B87060" w:rsidP="008B7B56">
      <w:pPr>
        <w:divId w:val="17656857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Mənim yaşadığım dünya”, 69-70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22958232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geniş meydan verils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yeni növl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meyl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artacaqdır. Rasselin özü “Evl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xlaq” adlı ki</w:t>
      </w:r>
      <w:r>
        <w:rPr>
          <w:rStyle w:val="contenttext"/>
          <w:rFonts w:cs="B Zar" w:hint="cs"/>
          <w:color w:val="000000"/>
          <w:sz w:val="36"/>
          <w:szCs w:val="36"/>
        </w:rPr>
        <w:t>tabında etiraf edib yazır ki, cinsi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ruhi yanğı cismi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olunmaqla sakitl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skinlik tapan ruhi yanğı yox,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cismi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295823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Cinsi meyll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azad buraxılması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son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şö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daha da qızışmasına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olacaqdır. Lakin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hdudiyy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qoyulması onlarda eşq, romantika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yyül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tif, ülvi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insani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salıb inkişaf etdirir. Yalnız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hallar 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ixtira olunmasına,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insanın düzgün yolda addım atmasına,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islahına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295823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Hicaba müxalif olanlar bilmirl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qadını azad buraxmaq, yanğı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qoymaq isanı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edir. İnsanın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mümkün olmadığındn,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acınacaqlı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zilib, kin-küdur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295823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İnsanda olan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iki şey lazımdır: Biri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olaraq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yanğı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hrikin qarşısını almaq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295823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İKINCISI,_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qaynaqlanan cinsi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düzgün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yolla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2958232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90</w:t>
      </w:r>
    </w:p>
    <w:p w:rsidR="00000000" w:rsidRDefault="00B87060" w:rsidP="008B7B56">
      <w:pPr>
        <w:pStyle w:val="Heading3"/>
        <w:shd w:val="clear" w:color="auto" w:fill="FFFFFF"/>
        <w:divId w:val="37103012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ra örpək və çarşabın kərahəti (xoşagəlməzliyi)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3710301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Qara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kruh olması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qara çarşab İslam hicabı kimi tanıtdırılmışdır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B87060" w:rsidP="008B7B56">
      <w:pPr>
        <w:pStyle w:val="contentparagraph"/>
        <w:divId w:val="3710301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Qara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işığı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 etdiyind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yay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qızları qara çarşab kimi geyiml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düzgün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3710301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iddia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qara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 çarşab kimi geyiml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qadınların sağlamlığına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qoyur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sümük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3710301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Qara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ngli geyiml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krar-t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krar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süstlükl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71712265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Cavab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717122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LA,_ qara geyimin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kruh olmasını bildir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ifdir. “C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vahirül-k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lam” kitabının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rhum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 Xoyi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olduğunu açıq-aşkar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1_1" w:tooltip=" [1] “Cəvahirül-kəlam”, 8-ci cild, səh. 233; “Şərhi-Ürvətül-vüsqa”, “namaz” kitabı, “namaz qılana məkruh olan libas” bölümü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717122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İKINCISI, _“C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vahirül-k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lam” kitabının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llifi qara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ngli geyimin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kruh olması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qadınlara aid bilmir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“Şi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171712265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91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9" style="width:0;height:1.5pt" o:hrstd="t" o:hr="t" fillcolor="#a0a0a0" stroked="f"/>
        </w:pict>
      </w:r>
    </w:p>
    <w:p w:rsidR="00000000" w:rsidRDefault="00B87060" w:rsidP="008B7B56">
      <w:pPr>
        <w:divId w:val="8467935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Cəvahirül-kəlam”, 8-ci cild, səh. 233; “Şərhi-Ürvətül-vüsqa”, “namaz” kitabı, “namaz qılana məkruh olan libas” bölümü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5372828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kitablarında açıq-aşkar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olunduğu kimi, qara geyimin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kruhluğu ki</w:t>
      </w:r>
      <w:r>
        <w:rPr>
          <w:rStyle w:val="contenttext"/>
          <w:rFonts w:cs="B Zar" w:hint="cs"/>
          <w:color w:val="000000"/>
          <w:sz w:val="36"/>
          <w:szCs w:val="36"/>
        </w:rPr>
        <w:t>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aiddir. Çünki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sahibi qadınların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 zaman daha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liz geyindiyini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daha çox bükdüyünü buyurmuşdur. Qara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müqayis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bükülü geyim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uyğundur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92_1" w:tooltip=" [1] “Cəvahirül-kəlam”, 8-ci cild, səh. 23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537282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ÌçüNCüSü,_ qara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ngli geyim,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yay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isti olan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bir qrup qadınlara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deyil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qrup qızlara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olduğunu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dözm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</w:t>
      </w:r>
      <w:r>
        <w:rPr>
          <w:rStyle w:val="contenttext"/>
          <w:rFonts w:cs="B Zar" w:hint="cs"/>
          <w:color w:val="000000"/>
          <w:sz w:val="36"/>
          <w:szCs w:val="36"/>
        </w:rPr>
        <w:t>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537282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birinci qrupa aiddir. Onlar qara çarşab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 çadranı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geyim bilir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inanırlar. Odur ki, bu yolda ehtimal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sıra probleml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 hiss etmirl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 Sadiqd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537282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 ضعف بدن عمّا قویّت علیه النبیّه</w:t>
      </w:r>
    </w:p>
    <w:p w:rsidR="00000000" w:rsidRDefault="00B87060" w:rsidP="008B7B56">
      <w:pPr>
        <w:pStyle w:val="contentparagraph"/>
        <w:divId w:val="537282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İnsanın cismi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daxili etiqadla gördüyü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 hiss etmir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92_2" w:tooltip=" [2] “Mizanül-hikmə”, 10-cu cild, səh. 27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537282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Rza xanın ş</w:t>
      </w:r>
      <w:r>
        <w:rPr>
          <w:rStyle w:val="contenttext"/>
          <w:rFonts w:cs="B Zar" w:hint="cs"/>
          <w:color w:val="000000"/>
          <w:sz w:val="36"/>
          <w:szCs w:val="36"/>
        </w:rPr>
        <w:t>ahlığı zamanı qadınların başından çarşabın götürülm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qadınlar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narahat olduqlarından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dünydan getdil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5372828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92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0" style="width:0;height:1.5pt" o:hrstd="t" o:hr="t" fillcolor="#a0a0a0" stroked="f"/>
        </w:pict>
      </w:r>
    </w:p>
    <w:p w:rsidR="00000000" w:rsidRDefault="00B87060" w:rsidP="008B7B56">
      <w:pPr>
        <w:divId w:val="8396650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Cəvahirül-kəlam”, 8-ci c</w:t>
      </w:r>
      <w:r>
        <w:rPr>
          <w:rFonts w:eastAsia="Times New Roman" w:cs="B Zar" w:hint="cs"/>
          <w:color w:val="000000"/>
          <w:sz w:val="36"/>
          <w:szCs w:val="36"/>
        </w:rPr>
        <w:t>ild, səh. 235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7546655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Mizanül-hikmə”, 10-cu cild, səh. 270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81397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 qrupa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qadınlar aiddir ki, dini-m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mühitd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olduqları üçün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uşaqlıqdan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böyüdükd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qara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ehtimal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tinliyi ağır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81397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Psixologiya elminin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bölümünd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rinsan uşaqlıq çağlarından bir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böyüdükd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ona bu işi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olmaz,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daha ağır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mühüm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imamların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valideynl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övladlarını namaz, zikr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uşaqlıqda (günün yarısını) oruc tutmaq kimi layiqli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sirrini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3_1" w:tooltip=" [1] “Füruği-kafi”, 3-cü cild, səh. 409, 4-cü cild, səh. 124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81397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DöRDüNCüSü,_ yay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sıra isti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qadınların qara çarşab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olsa da,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ağılasığmaz deyildir.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sumların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xarici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dünya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</w:t>
      </w:r>
      <w:r>
        <w:rPr>
          <w:rStyle w:val="contenttext"/>
          <w:rFonts w:cs="B Zar" w:hint="cs"/>
          <w:color w:val="000000"/>
          <w:sz w:val="36"/>
          <w:szCs w:val="36"/>
        </w:rPr>
        <w:t>nın ağrı-acı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xarici vücudu yoxdur.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lmöminin Əli ibn Əbu Talib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dünyanı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evi adlandırmışdır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3_2" w:tooltip=" [2] “Qürərül-hikəm”, Amudi, səh. 13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81397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Dünyanın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ağrı-</w:t>
      </w:r>
      <w:r>
        <w:rPr>
          <w:rStyle w:val="contenttext"/>
          <w:rFonts w:cs="B Zar" w:hint="cs"/>
          <w:color w:val="000000"/>
          <w:sz w:val="36"/>
          <w:szCs w:val="36"/>
        </w:rPr>
        <w:t>acılarla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sirri odur ki, insan ilahi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çatmaqda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sayılan ağrı-acılara dözm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möhtacdır.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bilsin ki, insanın xoşlamadığı bir sıra ağır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81397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93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1" style="width:0;height:1.5pt" o:hrstd="t" o:hr="t" fillcolor="#a0a0a0" stroked="f"/>
        </w:pict>
      </w:r>
    </w:p>
    <w:p w:rsidR="00000000" w:rsidRDefault="00B87060" w:rsidP="008B7B56">
      <w:pPr>
        <w:divId w:val="8829086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Füruği-kafi”, 3-cü cild, səh. 409, 4-cü cild, səh. 1245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21206378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Qürərül-hikəm”, Amudi, səh. 131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390080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Allah-taala insan üçün çoxlu xeyir-b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tutsun.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buyurulur</w:t>
      </w:r>
    </w:p>
    <w:p w:rsidR="00000000" w:rsidRDefault="00B87060" w:rsidP="008B7B56">
      <w:pPr>
        <w:pStyle w:val="contentparagraph"/>
        <w:divId w:val="390080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فَعَسَی أَن تَکْرَهُواْ شَیْئًا وَیَجْعَلَ اللهُ فِیهِ خَیْرًا کَثِیرًا</w:t>
      </w:r>
    </w:p>
    <w:p w:rsidR="00000000" w:rsidRDefault="00B87060" w:rsidP="008B7B56">
      <w:pPr>
        <w:pStyle w:val="contentparagraph"/>
        <w:divId w:val="390080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Ola bilsin ki,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doğuran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(sizd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ötrü) çoxlu xeyir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tutmuş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B87060" w:rsidP="008B7B56">
      <w:pPr>
        <w:pStyle w:val="contentparagraph"/>
        <w:divId w:val="390080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yatında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ülvi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nail olmaq üçün bir sır</w:t>
      </w:r>
      <w:r>
        <w:rPr>
          <w:rStyle w:val="contenttext"/>
          <w:rFonts w:cs="B Zar" w:hint="cs"/>
          <w:color w:val="000000"/>
          <w:sz w:val="36"/>
          <w:szCs w:val="36"/>
        </w:rPr>
        <w:t>a ağır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yaxşı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hökm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390080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 hökmü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imamlar da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insanı cimi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çatmaq üçün ağrı-acılar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doğruduğu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şviq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</w:t>
      </w:r>
      <w:r>
        <w:rPr>
          <w:rStyle w:val="contenttext"/>
          <w:rFonts w:cs="B Zar" w:hint="cs"/>
          <w:color w:val="000000"/>
          <w:sz w:val="36"/>
          <w:szCs w:val="36"/>
        </w:rPr>
        <w:t>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390080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عوّد نفسک التصبر علی المکروه</w:t>
      </w:r>
    </w:p>
    <w:p w:rsidR="00000000" w:rsidRDefault="00B87060" w:rsidP="008B7B56">
      <w:pPr>
        <w:pStyle w:val="contentparagraph"/>
        <w:divId w:val="390080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doğuran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olmağa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94_1" w:tooltip=" [1] “Nəhcül-bəlağə”, 31-ci məktub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390080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BEşINCISI,_ qara çarşabın insan sümükl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olması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boş bir iddiadır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bu, indiy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sübuta yetirilm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mişdir. Amma bunun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ngli geyiml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sümük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yaranması arasındakı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inkar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390080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Doktor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bai deyir: “Mü</w:t>
      </w:r>
      <w:r>
        <w:rPr>
          <w:rStyle w:val="contenttext"/>
          <w:rFonts w:cs="B Zar" w:hint="cs"/>
          <w:color w:val="000000"/>
          <w:sz w:val="36"/>
          <w:szCs w:val="36"/>
        </w:rPr>
        <w:t>asir dövrümüzd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 çadra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sla sümük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yaratmır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94_2" w:tooltip=" [2] “İran” qəzeti, 1379-cü il, şəhrivər ayının 28-i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390080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ALTıNCıSı,_ qara geyimin süstlüy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olması haqda</w:t>
      </w:r>
    </w:p>
    <w:p w:rsidR="00000000" w:rsidRDefault="00B87060" w:rsidP="008B7B56">
      <w:pPr>
        <w:pStyle w:val="contentparagraph"/>
        <w:divId w:val="39008000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94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2" style="width:0;height:1.5pt" o:hrstd="t" o:hr="t" fillcolor="#a0a0a0" stroked="f"/>
        </w:pict>
      </w:r>
    </w:p>
    <w:p w:rsidR="00000000" w:rsidRDefault="00B87060" w:rsidP="008B7B56">
      <w:pPr>
        <w:divId w:val="1506763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Nəhcül-bəlağə”, 31-ci məktub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32193333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İran” qəzeti, 1379-cü il, şəhrivər ayının 28-i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63028465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ki, bu da heç bir elmi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qaynaqlamayan boş iddiadan başqa bir şey deyildir.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psixoloqlardan birinin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dir: “Kişi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qadınların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qara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onların süstülüyün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yaxud ruhi-psixi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olması haqda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yanlış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95_1" w:tooltip=" [1] Doktor Bürhani, əsəb həkimi, 19-u dey jurnalı, 115-ci sayı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psixoloqların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süstlüyün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onların qara geyiml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meylli olsa da, insanların qara geyiml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süstlüy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630284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Doğrudan da, süstlük çox geniş yayılmış ruhi-psixi bir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kimi,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ziddiyy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zahiri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 da vardır. Odur ki, bir sıra araşdırmalarla bu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anı sübut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630284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Qara çarşabdan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olmadığı kimi,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adın geyiminin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başqa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ruhi-psixi aramlıqla da uyğun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lir. Bu gün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psixologiyasında qara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olması,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inkaredilm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630284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psixologiyası” kitabında qara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haqqında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yazılır: “Qara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ricisidir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95_2" w:tooltip=" [2] “Rənglər psixologiyası”, Doktor Maks Luşter, tərcümə: Vida Əbizadə, səh. 9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 çarşab geyin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</w:p>
    <w:p w:rsidR="00000000" w:rsidRDefault="00B87060" w:rsidP="008B7B56">
      <w:pPr>
        <w:pStyle w:val="contentparagraph"/>
        <w:divId w:val="63028465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95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3" style="width:0;height:1.5pt" o:hrstd="t" o:hr="t" fillcolor="#a0a0a0" stroked="f"/>
        </w:pict>
      </w:r>
    </w:p>
    <w:p w:rsidR="00000000" w:rsidRDefault="00B87060" w:rsidP="008B7B56">
      <w:pPr>
        <w:divId w:val="140445180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</w:t>
      </w:r>
      <w:r>
        <w:rPr>
          <w:rFonts w:eastAsia="Times New Roman" w:cs="B Zar" w:hint="cs"/>
          <w:color w:val="000000"/>
          <w:sz w:val="36"/>
          <w:szCs w:val="36"/>
        </w:rPr>
        <w:t>Doktor Bürhani, əsəb həkimi, 19-u dey jurnalı, 115-ci sayı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8542226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Rənglər psixologiyası”, Doktor Maks Luşter, tərcümə: Vida Əbizadə, səh. 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204979722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arasında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yaradır. Qadın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başın</w:t>
      </w:r>
      <w:r>
        <w:rPr>
          <w:rStyle w:val="contenttext"/>
          <w:rFonts w:cs="B Zar" w:hint="cs"/>
          <w:color w:val="000000"/>
          <w:sz w:val="36"/>
          <w:szCs w:val="36"/>
        </w:rPr>
        <w:t>a qara çadra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çarşab atırsa, bildirm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ki,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yaxınlaşa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Çünki bu geyim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yasızlıq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yox,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geyimidir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049797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psixologiyasında qara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“yox”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nasını daşıyır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li” sözünün,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ngin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ks </w:t>
      </w:r>
      <w:r>
        <w:rPr>
          <w:rStyle w:val="contenttext"/>
          <w:rFonts w:cs="B Zar" w:hint="cs"/>
          <w:color w:val="000000"/>
          <w:sz w:val="36"/>
          <w:szCs w:val="36"/>
        </w:rPr>
        <w:t>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6_1" w:tooltip=" [1] Yenə orada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2049797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qara çarşab geyin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“yox”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yir.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olaraq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zbedici libaslar geyin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özü</w:t>
      </w:r>
      <w:r>
        <w:rPr>
          <w:rStyle w:val="contenttext"/>
          <w:rFonts w:cs="B Zar" w:hint="cs"/>
          <w:color w:val="000000"/>
          <w:sz w:val="36"/>
          <w:szCs w:val="36"/>
        </w:rPr>
        <w:t>nü alud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qalırlar. Psixoloji baxımdan da, insan qara parça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öz-özün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üzünü çevirir. Bunun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gözü açır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baxmaq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yaranır. Qadınların açıq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libaslardan i</w:t>
      </w:r>
      <w:r>
        <w:rPr>
          <w:rStyle w:val="contenttext"/>
          <w:rFonts w:cs="B Zar" w:hint="cs"/>
          <w:color w:val="000000"/>
          <w:sz w:val="36"/>
          <w:szCs w:val="36"/>
        </w:rPr>
        <w:t>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049797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llifin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aydın olur ki,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ngli çarşabı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hkum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insanları susdurmaq olmuşdur. Bu da o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deyil ki, qaradan başqa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çarşabdan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rqli formalı modern islami hicablardan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yasaqdır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.)</w:t>
      </w:r>
    </w:p>
    <w:p w:rsidR="00000000" w:rsidRDefault="00B87060" w:rsidP="008B7B56">
      <w:pPr>
        <w:pStyle w:val="contentparagraph"/>
        <w:divId w:val="204979722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96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4" style="width:0;height:1.5pt" o:hrstd="t" o:hr="t" fillcolor="#a0a0a0" stroked="f"/>
        </w:pict>
      </w:r>
    </w:p>
    <w:p w:rsidR="00000000" w:rsidRDefault="00B87060" w:rsidP="008B7B56">
      <w:pPr>
        <w:divId w:val="17755863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</w:t>
      </w:r>
      <w:r>
        <w:rPr>
          <w:rFonts w:eastAsia="Times New Roman" w:cs="B Zar" w:hint="cs"/>
          <w:color w:val="000000"/>
          <w:sz w:val="36"/>
          <w:szCs w:val="36"/>
        </w:rPr>
        <w:t>Yenə orada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Heading2"/>
        <w:shd w:val="clear" w:color="auto" w:fill="FFFFFF"/>
        <w:divId w:val="44384190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AÇIQ-SAÇIQLIQ VƏ YARIMÇILPAQLIĞIN AMİLLƏRİ</w:t>
      </w:r>
    </w:p>
    <w:p w:rsidR="00000000" w:rsidRDefault="00B87060" w:rsidP="008B7B56">
      <w:pPr>
        <w:pStyle w:val="Heading3"/>
        <w:shd w:val="clear" w:color="auto" w:fill="FFFFFF"/>
        <w:divId w:val="196827312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19682731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Çoxları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vvür edir i, müasir dünyada qadının ictimai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açıq-saçıq olması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inkişafa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 sivilzasiyaya doğru aparır. Lakin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lövhlükl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puç olması qısa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dqiqatla aydınlaşır. İndi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müasir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qqi dünyada açıq-saçıqlığın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</w:t>
      </w:r>
      <w:r>
        <w:rPr>
          <w:rStyle w:val="contenttext"/>
          <w:rFonts w:cs="B Zar" w:hint="cs"/>
          <w:color w:val="000000"/>
          <w:sz w:val="36"/>
          <w:szCs w:val="36"/>
        </w:rPr>
        <w:t>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3"/>
        <w:shd w:val="clear" w:color="auto" w:fill="FFFFFF"/>
        <w:divId w:val="192132898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Azadlıqdan başa düşülən yanlış məna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921328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Müsasir dünyada qadının ictimai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açıq-saçıq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yarımçılpaqlığının ilkin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azadlıqdan başa düşül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yanlış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fsirdir. Dünya yanlış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qadını açıq-saçıqlığa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</w:t>
      </w:r>
      <w:r>
        <w:rPr>
          <w:rStyle w:val="contenttext"/>
          <w:rFonts w:cs="B Zar" w:hint="cs"/>
          <w:color w:val="000000"/>
          <w:sz w:val="36"/>
          <w:szCs w:val="36"/>
        </w:rPr>
        <w:t>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 çıq-saçıqlıq fenomenini yükl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yanlış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budur ki, insan yalnız heyvani üönl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maddi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yatda yekunlaşır. Odur ki, var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çalışıb,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uğrunda</w:t>
      </w:r>
    </w:p>
    <w:p w:rsidR="00000000" w:rsidRDefault="00B87060" w:rsidP="008B7B56">
      <w:pPr>
        <w:pStyle w:val="contentparagraph"/>
        <w:divId w:val="19213289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97</w:t>
      </w:r>
    </w:p>
    <w:p w:rsidR="00000000" w:rsidRDefault="00B87060" w:rsidP="008B7B56">
      <w:pPr>
        <w:pStyle w:val="contentparagraph"/>
        <w:divId w:val="89007328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bütün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maksimum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olmamaq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mayüll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almaq azadlıq adı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yanlış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 kimi yayıldı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890073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Azadlıqdan başa düşül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yanlış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oldu ki,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dd-hüdud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olunmadı, yanlış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fhumu bildir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azadlığı gerç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açıq-saçıqlıq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yarımçılpaq fenomeni qadına yükl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yanlış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qadını azad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kişinin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yolunda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çevirdil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78291866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ının təhqir edilməsi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7829186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 dünyasında açıq-saçıqlığın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qalması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artmasıdır.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eşits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filosofları bir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isr</w:t>
      </w:r>
      <w:r>
        <w:rPr>
          <w:rStyle w:val="contenttext"/>
          <w:rFonts w:cs="B Zar" w:hint="cs"/>
          <w:color w:val="000000"/>
          <w:sz w:val="36"/>
          <w:szCs w:val="36"/>
        </w:rPr>
        <w:t>ar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cüblü deyildir!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qadının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qalması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rt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kimi açıq-saçıqlıqla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7829186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flatun deyir: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iki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olduğum üçün şükr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m: birincisi, azad insanam, ikincisi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B87060" w:rsidP="008B7B56">
      <w:pPr>
        <w:pStyle w:val="contentparagraph"/>
        <w:divId w:val="7829186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</w:t>
      </w:r>
      <w:r>
        <w:rPr>
          <w:rStyle w:val="contenttext"/>
          <w:rFonts w:cs="B Zar" w:hint="cs"/>
          <w:color w:val="000000"/>
          <w:sz w:val="36"/>
          <w:szCs w:val="36"/>
        </w:rPr>
        <w:t>r alman filosofu Şupen Haver deyir: “Qadın uzun saçlara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kiçik ağıla malik bir heyvandır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B87060" w:rsidP="008B7B56">
      <w:pPr>
        <w:pStyle w:val="contentparagraph"/>
        <w:divId w:val="7829186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alman filosofu Niç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“Qadın yalnız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rahatlıq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döyüşçüy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varlıqdır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B87060" w:rsidP="008B7B56">
      <w:pPr>
        <w:pStyle w:val="contentparagraph"/>
        <w:divId w:val="78291866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98</w:t>
      </w:r>
    </w:p>
    <w:p w:rsidR="00000000" w:rsidRDefault="00B87060" w:rsidP="008B7B56">
      <w:pPr>
        <w:pStyle w:val="contentparagraph"/>
        <w:divId w:val="945160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fransız yazıçısı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kkiri Balzak deyir: “Qadının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xri kişinin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döyüntüsünün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artırmaqdır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99_1" w:tooltip=" [1] “Hicab və azadi”, səh. 6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9451606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tarixi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qalması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 dünyasında artıq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qadağanlarla qarışdı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kimi açıq-saçıqlıq fenomenin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oldu. Halbuki İslam dini qadını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85499766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İqtisadi inkişaf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8549976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istismar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maddi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nafe kimi bütün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iqtisadi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iqtisadi inkişaf qadının azad ticar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iqtisadda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qadından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satılması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 bazarların yaradılması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istiqam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başladılar, onud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bir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nafel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yolunda kiçilitdil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97918970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Təbliğat dairələrinin təsiri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9791897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kateqoriyanın fitri olması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 dair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onun xeyir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bağlı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olmur.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hicabın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düzgün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bliği onun geniş yayılmasında mühüm rol oynayır. Lakin müxalifl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</w:p>
    <w:p w:rsidR="00000000" w:rsidRDefault="00B87060" w:rsidP="008B7B56">
      <w:pPr>
        <w:pStyle w:val="contentparagraph"/>
        <w:divId w:val="97918970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99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5" style="width:0;height:1.5pt" o:hrstd="t" o:hr="t" fillcolor="#a0a0a0" stroked="f"/>
        </w:pict>
      </w:r>
    </w:p>
    <w:p w:rsidR="00000000" w:rsidRDefault="00B87060" w:rsidP="008B7B56">
      <w:pPr>
        <w:divId w:val="19159667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Hicab və azadi”, səh. 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5537375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bliğatları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gerid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qalmasındakı mühüm rolu inkaredilm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zdir.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şahidl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ki, istemarçıların İslam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nüfuz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mühüm taktikalarından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açıq-saçıqlıq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yarımçılpaqlığı genişl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sadları yay</w:t>
      </w:r>
      <w:r>
        <w:rPr>
          <w:rStyle w:val="contenttext"/>
          <w:rFonts w:cs="B Zar" w:hint="cs"/>
          <w:color w:val="000000"/>
          <w:sz w:val="36"/>
          <w:szCs w:val="36"/>
        </w:rPr>
        <w:t>ması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53737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İngilt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istismarçı casusu Mister Hemfer deyir: “Qadınların açıq-saçıqlıq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çalışmalıyıq ki,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 çarşabı atıb açıq-saçıqlığa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Geniş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bliğatlar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götürüldükd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bizim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murlarımızın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cavanları qadınlarla qeyri-qanuni cinsi rabit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şviq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pozuntuları İslam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yaymaqdır. Bunun üçün qeyri-müs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-bazarlarda açıq-saçıq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ki,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 da on</w:t>
      </w:r>
      <w:r>
        <w:rPr>
          <w:rStyle w:val="contenttext"/>
          <w:rFonts w:cs="B Zar" w:hint="cs"/>
          <w:color w:val="000000"/>
          <w:sz w:val="36"/>
          <w:szCs w:val="36"/>
        </w:rPr>
        <w:t>lara baxım hicablarını götürsünl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00_1" w:tooltip=" [1] “Mister Hemferin xatirələri”, tərcümə: Doktor Möhsin Müəyyidi, səh. 8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553737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Frantes Fanun istemarçı Fransa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Əlc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zayir İslam ölk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hicaba qarşı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i haqda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“Fransanın Əlc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 gördüyü ilk addımı hicabı aradan aparmaq idi. Onlar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zayirli qadınların açıq-saçıqlığını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genişl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zayiri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çaynağında </w:t>
      </w:r>
      <w:r>
        <w:rPr>
          <w:rStyle w:val="contenttext"/>
          <w:rFonts w:cs="B Zar" w:hint="cs"/>
          <w:color w:val="000000"/>
          <w:sz w:val="36"/>
          <w:szCs w:val="36"/>
        </w:rPr>
        <w:t>saxlaya bilirdil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Lakin</w:t>
      </w:r>
    </w:p>
    <w:p w:rsidR="00000000" w:rsidRDefault="00B87060" w:rsidP="008B7B56">
      <w:pPr>
        <w:pStyle w:val="contentparagraph"/>
        <w:divId w:val="15537375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100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6" style="width:0;height:1.5pt" o:hrstd="t" o:hr="t" fillcolor="#a0a0a0" stroked="f"/>
        </w:pict>
      </w:r>
    </w:p>
    <w:p w:rsidR="00000000" w:rsidRDefault="00B87060" w:rsidP="008B7B56">
      <w:pPr>
        <w:divId w:val="18519924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Mister Hemferin xatirələri”, tərcümə: Doktor Möhsin Müəyyidi, səh. 84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9643920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zayir qadınları öz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tapdı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caynağı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qalxdılar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01_1" w:tooltip=" [1] “Hərimi-ifaf, hicab və neqah”, Hüseyniyan, səh. 48. ondan nəqlən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9643920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deyir: “H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çarşab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atıldıqda, istemarçılara yeni bir üfüq açılırdı. Onlar açıq-saçıq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çılpaq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işğalçılıq şövqü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 qat artırdı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01_2" w:tooltip=" [2] “Qadın” jurnalı, 1371-ci ilin bəhmən ayı, səh. 3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Heading3"/>
        <w:shd w:val="clear" w:color="auto" w:fill="FFFFFF"/>
        <w:divId w:val="173192075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5.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Qərbin insana xüsusi baxışı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7319207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yarımçılpaqlığın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insan haqda xüsusi baxış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ridir. Onların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 meymundan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inkişaf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kamal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7319207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ingilis bioloqu Carlez Darvin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 teoriyasını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seçi</w:t>
      </w:r>
      <w:r>
        <w:rPr>
          <w:rStyle w:val="contenttext"/>
          <w:rFonts w:cs="B Zar" w:hint="cs"/>
          <w:color w:val="000000"/>
          <w:sz w:val="36"/>
          <w:szCs w:val="36"/>
        </w:rPr>
        <w:t>mi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heyvandan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aşağı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varlıqdan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ndiyini bildirdi. Onun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insanın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aşağı olan heyvanlardan kamil olmasına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bir sıra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heyvanlarla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7319207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insan keçmişd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güman edildiyi kimi, zat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deyil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heyvanlardan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nmir.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heyvanlar kimi,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çatmışdır.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insan haqqında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görünüş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olanlar</w:t>
      </w:r>
    </w:p>
    <w:p w:rsidR="00000000" w:rsidRDefault="00B87060" w:rsidP="008B7B56">
      <w:pPr>
        <w:pStyle w:val="contentparagraph"/>
        <w:divId w:val="173192075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101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7" style="width:0;height:1.5pt" o:hrstd="t" o:hr="t" fillcolor="#a0a0a0" stroked="f"/>
        </w:pict>
      </w:r>
    </w:p>
    <w:p w:rsidR="00000000" w:rsidRDefault="00B87060" w:rsidP="008B7B56">
      <w:pPr>
        <w:divId w:val="16680918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 xml:space="preserve">Hərimi-ifaf, hicab və neqah”, Hüseyniyan, səh. 48. </w:t>
      </w:r>
      <w:proofErr w:type="gramStart"/>
      <w:r>
        <w:rPr>
          <w:rFonts w:eastAsia="Times New Roman" w:cs="B Zar" w:hint="cs"/>
          <w:color w:val="000000"/>
          <w:sz w:val="36"/>
          <w:szCs w:val="36"/>
        </w:rPr>
        <w:t>ondan</w:t>
      </w:r>
      <w:proofErr w:type="gramEnd"/>
      <w:r>
        <w:rPr>
          <w:rFonts w:eastAsia="Times New Roman" w:cs="B Zar" w:hint="cs"/>
          <w:color w:val="000000"/>
          <w:sz w:val="36"/>
          <w:szCs w:val="36"/>
        </w:rPr>
        <w:t xml:space="preserve"> nəqlən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5267232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Qadın” jurnalı, 1371-ci ilin bəhmən ayı, səh. 34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29224842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heç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vaxt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öz kökl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qayıdaraq çılpaq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üstünlük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Halbuki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geniş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edilmiş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insanın ilk cövh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fsani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şey o</w:t>
      </w:r>
      <w:r>
        <w:rPr>
          <w:rStyle w:val="contenttext"/>
          <w:rFonts w:cs="B Zar" w:hint="cs"/>
          <w:color w:val="000000"/>
          <w:sz w:val="36"/>
          <w:szCs w:val="36"/>
        </w:rPr>
        <w:t>lmadığı sübuta yetirilmişdir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92248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isan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vvadan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da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ruhla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torpaq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yaranmışlar. Bundan sonra behiştd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çıxarılmış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dünyada yaşayaraq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sil </w:t>
      </w:r>
      <w:r>
        <w:rPr>
          <w:rStyle w:val="contenttext"/>
          <w:rFonts w:cs="B Zar" w:hint="cs"/>
          <w:color w:val="000000"/>
          <w:sz w:val="36"/>
          <w:szCs w:val="36"/>
        </w:rPr>
        <w:t>artırmışlar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292248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 Allah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92248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یَا أَیُّهَا النَّاسُ اتَّقُواْ رَبَّکُمُ الَّذِی خَلَقَکُم مِّن نَّفْسٍ وَاحِدَهٍ وَخَلَقَ مِنْهَا زَوْجَهَا وَبَثَّ مِنْهُمَا رِجَالاً کَثِیرًا وَنِسَآءً</w:t>
      </w:r>
    </w:p>
    <w:p w:rsidR="00000000" w:rsidRDefault="00B87060" w:rsidP="008B7B56">
      <w:pPr>
        <w:pStyle w:val="contentparagraph"/>
        <w:divId w:val="292248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 insanlar! Sizi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ondan zöv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vvanı) yaradan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da bir çox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02_1" w:tooltip=" [1] “Nisa” surəsi, ayə: 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292248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92248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الَّذِی أَحْسَنَ کُلَّ شَیْءٍ خَلَقَهُ وَبَدَأَ خَلْقَ الْإِنسَانِ مِن طِینٍ. ثُمَّ جَعَلَ نَسْلَهُ مِن سُلَالَهٍ مِّن مَّاء مَّهِینٍ</w:t>
      </w:r>
    </w:p>
    <w:p w:rsidR="00000000" w:rsidRDefault="00B87060" w:rsidP="008B7B56">
      <w:pPr>
        <w:pStyle w:val="contentparagraph"/>
        <w:divId w:val="292248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O, yaratdığı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yaratdı, insanı (Ad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mi) yaratmağa palçıqdan başladı. Sonra onun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slini nütf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-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(d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rsiz) sudan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02_2" w:tooltip=" [2] “Səcdə” surəsi, ayə: 7-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292248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92248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یَا بَنِی آدَمَ لاَ یَفْتِنَنَّکُمُ الشَّیْطَانُ کَمَا أَخْرَجَ أَبَوَیْکُم مِّنَ الْجَنَّهِ ...</w:t>
      </w:r>
    </w:p>
    <w:p w:rsidR="00000000" w:rsidRDefault="00B87060" w:rsidP="008B7B56">
      <w:pPr>
        <w:pStyle w:val="contentparagraph"/>
        <w:divId w:val="29224842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102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8" style="width:0;height:1.5pt" o:hrstd="t" o:hr="t" fillcolor="#a0a0a0" stroked="f"/>
        </w:pict>
      </w:r>
    </w:p>
    <w:p w:rsidR="00000000" w:rsidRDefault="00B87060" w:rsidP="008B7B56">
      <w:pPr>
        <w:divId w:val="20345705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Nisa” surəsi, ayə: 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2765288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Səcdə” surəsi, ayə: 7-8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2036926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oğulları! Şeytan ata-ananızı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qovdurduğu kimi, sizi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aldadıb yoldan çıxartmasın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03_1" w:tooltip=" [1] “Əraf” surəsi, ayə: 2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2036926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036926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وَإِذْ قَالَ رَبُّکَ لِلْمَلاَئِکَهِ إِنِّی خَالِقٌ بَشَرًا مِّن صَلْصَالٍ مِّنْ حَمَإٍ مَّسْنُونٍ. فَإِذَا سَوَّیْتُهُ وَنَفَخْتُ فِیهِ مِن رُّوحِی فَقَعُواْ لَهُ سَاجِدِینَ</w:t>
      </w:r>
    </w:p>
    <w:p w:rsidR="00000000" w:rsidRDefault="00B87060" w:rsidP="008B7B56">
      <w:pPr>
        <w:pStyle w:val="contentparagraph"/>
        <w:divId w:val="2036926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sulum!) Xatırla ki, bir zaman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demişdi: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qoxumuş (d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yişib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düşmüş) qara palçıqdan insan yaradacağam!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verib ruhumdan üfürdüyüm zaman siz ona (ibad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yox,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!” </w:t>
      </w:r>
      <w:hyperlink w:anchor="content_note_103_2" w:tooltip=" [2] “Hicr” surəsi, ayə: 28-2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2036926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insanı Allahın saleh canişini tanıtdırır.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haqda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036926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وَإِذْ قَالَ رَبُّکَ لِلْمَلاَئِکَهِ إِنِّی جَاعِلٌ فِی الأَرْضِ خَلِیفَهً...</w:t>
      </w:r>
    </w:p>
    <w:p w:rsidR="00000000" w:rsidRDefault="00B87060" w:rsidP="008B7B56">
      <w:pPr>
        <w:pStyle w:val="contentparagraph"/>
        <w:divId w:val="2036926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sulum, yadına sal ki,)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 üz</w:t>
      </w:r>
      <w:r>
        <w:rPr>
          <w:rStyle w:val="contenttext"/>
          <w:rFonts w:cs="B Zar" w:hint="cs"/>
          <w:color w:val="000000"/>
          <w:sz w:val="36"/>
          <w:szCs w:val="36"/>
        </w:rPr>
        <w:t>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(canişin) yaradacağam!” - dedi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103_3" w:tooltip=" [3] “Bəqərə” surəsi, ayə: 30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contentparagraph"/>
        <w:divId w:val="203692685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103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9" style="width:0;height:1.5pt" o:hrstd="t" o:hr="t" fillcolor="#a0a0a0" stroked="f"/>
        </w:pict>
      </w:r>
    </w:p>
    <w:p w:rsidR="00000000" w:rsidRDefault="00B87060" w:rsidP="008B7B56">
      <w:pPr>
        <w:divId w:val="112809131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Əraf” surəsi, ayə: 27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2951369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Hicr” surəsi, ayə: 28-29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3685261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Bəqərə” surəsi, ayə: 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91502063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104</w:t>
      </w:r>
    </w:p>
    <w:p w:rsidR="00000000" w:rsidRDefault="00B87060" w:rsidP="008B7B56">
      <w:pPr>
        <w:pStyle w:val="Heading2"/>
        <w:shd w:val="clear" w:color="auto" w:fill="FFFFFF"/>
        <w:divId w:val="38105742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HİCABSIZLIĞIN ACINACAQLI NƏTİCƏLƏRİ</w:t>
      </w:r>
    </w:p>
    <w:p w:rsidR="00000000" w:rsidRDefault="00B87060" w:rsidP="008B7B56">
      <w:pPr>
        <w:pStyle w:val="Heading3"/>
        <w:shd w:val="clear" w:color="auto" w:fill="FFFFFF"/>
        <w:divId w:val="211073914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2110739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Yarımçılpaqlığın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acınacaqlı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vardır ki, biz burada onların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qeyd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3"/>
        <w:shd w:val="clear" w:color="auto" w:fill="FFFFFF"/>
        <w:divId w:val="135005966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Ailə ocaqlarının təhdid edilməsi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350059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öz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nümayiş etdirirs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sözsüz, orada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uymaq, ehtiraslara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insani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eşq sayılan dini-m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aradan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azalacaq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qadınlar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 arasında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nilmiş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inkişaf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nalayiq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artacaq.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sars</w:t>
      </w:r>
      <w:r>
        <w:rPr>
          <w:rStyle w:val="contenttext"/>
          <w:rFonts w:cs="B Zar" w:hint="cs"/>
          <w:color w:val="000000"/>
          <w:sz w:val="36"/>
          <w:szCs w:val="36"/>
        </w:rPr>
        <w:t>ıdılacaq. 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 pak,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mömin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 olan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qadınlar</w:t>
      </w:r>
    </w:p>
    <w:p w:rsidR="00000000" w:rsidRDefault="00B87060" w:rsidP="008B7B56">
      <w:pPr>
        <w:pStyle w:val="contentparagraph"/>
        <w:divId w:val="135005966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105</w:t>
      </w:r>
    </w:p>
    <w:p w:rsidR="00000000" w:rsidRDefault="00B87060" w:rsidP="008B7B56">
      <w:pPr>
        <w:pStyle w:val="contentparagraph"/>
        <w:divId w:val="84482873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olmaqla,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qadınların ictimai sevgisi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ocaqlarında sevimli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süqut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oyun-oyuncaq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ehtiraslar</w:t>
      </w:r>
      <w:r>
        <w:rPr>
          <w:rStyle w:val="contenttext"/>
          <w:rFonts w:cs="B Zar" w:hint="cs"/>
          <w:color w:val="000000"/>
          <w:sz w:val="36"/>
          <w:szCs w:val="36"/>
        </w:rPr>
        <w:t>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bir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çevril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8448287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öz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sevgisin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qadınlara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endirir ki, onun acınacaqlı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haqsızlıq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insani-milli hüquqlarına,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ocaqlarında yaranan ixtilaf, narahatlıq, iztirab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candır. Bir çox hallarda da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ocaqlarının boşanma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dağılmasıdır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96227047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Namus və dini qeyrət hissinin zəiflədilməsi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962270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ilahi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kimi,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</w:t>
      </w:r>
      <w:r>
        <w:rPr>
          <w:rStyle w:val="contenttext"/>
          <w:rFonts w:cs="B Zar" w:hint="cs"/>
          <w:color w:val="000000"/>
          <w:sz w:val="36"/>
          <w:szCs w:val="36"/>
        </w:rPr>
        <w:t>ahın namusunu (dinini)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insanın namusunu azğın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qoruyub-saxlayır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insani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 davamına, ictimai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pak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olur. Dini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ilahi maarif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</w:t>
      </w:r>
      <w:r>
        <w:rPr>
          <w:rStyle w:val="contenttext"/>
          <w:rFonts w:cs="B Zar" w:hint="cs"/>
          <w:color w:val="000000"/>
          <w:sz w:val="36"/>
          <w:szCs w:val="36"/>
        </w:rPr>
        <w:t>yılıb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uğrunda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dakarlıq,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 (yaxşılığa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(çirkinlikd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k),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puç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azğınlıqlarla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962270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Namusla bağlı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paklığını qorumaq,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paklığını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olmayıb, onlarla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aparmıq,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qızlarının dini</w:t>
      </w:r>
    </w:p>
    <w:p w:rsidR="00000000" w:rsidRDefault="00B87060" w:rsidP="008B7B56">
      <w:pPr>
        <w:pStyle w:val="contentparagraph"/>
        <w:divId w:val="9622704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106</w:t>
      </w:r>
    </w:p>
    <w:p w:rsidR="00000000" w:rsidRDefault="00B87060" w:rsidP="008B7B56">
      <w:pPr>
        <w:pStyle w:val="contentparagraph"/>
        <w:divId w:val="5631031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geyimin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endiril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ümumi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kanlar</w:t>
      </w:r>
      <w:r>
        <w:rPr>
          <w:rStyle w:val="contenttext"/>
          <w:rFonts w:cs="B Zar" w:hint="cs"/>
          <w:color w:val="000000"/>
          <w:sz w:val="36"/>
          <w:szCs w:val="36"/>
        </w:rPr>
        <w:t>da onların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qarışmasına,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qohumlarla zarafat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dünya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ehtiras düşkünl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çevrilm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olmaq,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paklığı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yarımçılpaqlıqdan qaynaqlanan zina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uğrunda var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çalışmaq</w:t>
      </w:r>
      <w:r>
        <w:rPr>
          <w:rStyle w:val="contenttext"/>
          <w:rFonts w:cs="B Zar" w:hint="cs"/>
          <w:color w:val="000000"/>
          <w:sz w:val="36"/>
          <w:szCs w:val="36"/>
        </w:rPr>
        <w:t>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39403671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Psixi-əsəbi gərginliklərin baş qaldırması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3940367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psixi-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sıra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qaynaqlanır ki,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kökünü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nümayiş etdirm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arayıb-axtamaq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3940367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Ehtiraslı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canlar,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instinktual sıxıntılar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açıq-saçıq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zbedici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qarşısının alınmasından baş qaldıran qadağanların hissi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Bu</w:t>
      </w:r>
      <w:r>
        <w:rPr>
          <w:rStyle w:val="contenttext"/>
          <w:rFonts w:cs="B Zar" w:hint="cs"/>
          <w:color w:val="000000"/>
          <w:sz w:val="36"/>
          <w:szCs w:val="36"/>
        </w:rPr>
        <w:t>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biri insan ruhuna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sistemin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ağır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endirir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ruhi-psixi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çismi-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çıxarır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61351670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Cinsi azğınlıqların artması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613516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yyülün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hicab,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insanın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pozuntulardan, cinsi azğınlıqlardan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açıq-saçıqlıq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161351670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107</w:t>
      </w:r>
    </w:p>
    <w:p w:rsidR="00000000" w:rsidRDefault="00B87060" w:rsidP="008B7B56">
      <w:pPr>
        <w:pStyle w:val="contentparagraph"/>
        <w:divId w:val="146735544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yarımçılpaqlıq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laqeydliyind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tapan zina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mcinsbazlıqdan (homoseksual) qorunması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tutulmuşd</w:t>
      </w:r>
      <w:r>
        <w:rPr>
          <w:rStyle w:val="contenttext"/>
          <w:rFonts w:cs="B Zar" w:hint="cs"/>
          <w:color w:val="000000"/>
          <w:sz w:val="36"/>
          <w:szCs w:val="36"/>
        </w:rPr>
        <w:t>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4673554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Düzgün öpr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qayda-qanunlarına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zib-dolanmaqla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ilahi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unudulmasına,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kor olmasına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olacaq. Qadınların cinsi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baxımdan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ucbatından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on</w:t>
      </w:r>
      <w:r>
        <w:rPr>
          <w:rStyle w:val="contenttext"/>
          <w:rFonts w:cs="B Zar" w:hint="cs"/>
          <w:color w:val="000000"/>
          <w:sz w:val="36"/>
          <w:szCs w:val="36"/>
        </w:rPr>
        <w:t>ların könüll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giriftar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ehtiraslarını şö`l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Onun acınacaqlı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cinsi azğınlıqların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cismi-ruhi ağrı-acıların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artmasıdır ki, çox vaxt insanı qara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4673554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Geyimin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açıq-sayıq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zib-dolanması ilahi hökm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çıxaraq onun üçün günah yazılacaq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baxışlara, laqeydliy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haqsızlığa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pozğunluqlara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atanların günahına 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olacaq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dünyada öz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qeyri-münasib geyiminin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düçar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4673554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Bunlardan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 olan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acınacaqlı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geniş yayılması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ilk nö</w:t>
      </w:r>
      <w:r>
        <w:rPr>
          <w:rStyle w:val="contenttext"/>
          <w:rFonts w:cs="B Zar" w:hint="cs"/>
          <w:color w:val="000000"/>
          <w:sz w:val="36"/>
          <w:szCs w:val="36"/>
        </w:rPr>
        <w:t>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açıq-saçıq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yarımçılpaq qadınların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oyunu uduzur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olurlar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160380427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5.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Bəla və müsibətlərin nazil olunmasına səbəbi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1603804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 qadınların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ql, 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 verdiyi</w:t>
      </w:r>
    </w:p>
    <w:p w:rsidR="00000000" w:rsidRDefault="00B87060" w:rsidP="008B7B56">
      <w:pPr>
        <w:pStyle w:val="contentparagraph"/>
        <w:divId w:val="160380427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108</w:t>
      </w:r>
    </w:p>
    <w:p w:rsidR="00000000" w:rsidRDefault="00B87060" w:rsidP="008B7B56">
      <w:pPr>
        <w:pStyle w:val="contentparagraph"/>
        <w:divId w:val="10034617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etinasızlığı nalayiq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</w:t>
      </w:r>
      <w:r>
        <w:rPr>
          <w:rStyle w:val="contenttext"/>
          <w:rFonts w:cs="B Zar" w:hint="cs"/>
          <w:color w:val="000000"/>
          <w:sz w:val="36"/>
          <w:szCs w:val="36"/>
        </w:rPr>
        <w:t>ük günahlardan sayılır. Onun ictimai pozuntuları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qadınları acınacaqlı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Onlar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çırağı, öyüd-n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lütf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sui-istifad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anlamadıqda,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Allah onları öz çirkin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nalayiq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ftarlarının,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qurşandıqları aşkar günahlarının acınacaqlı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aqib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düçar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zalandıracaq, göz, can, övlad, abır-heysiyy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mal-dövl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giriftar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ayılıb agah olsunlar,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ilahi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yolundu addım atsınlar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4915416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6.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Cəmiyyətdə dinsizliyi yaymaq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491541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dinin 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qadınların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yarımçılpaq olması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yaradılış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yayındırır, maddiyyata, ehtir</w:t>
      </w:r>
      <w:r>
        <w:rPr>
          <w:rStyle w:val="contenttext"/>
          <w:rFonts w:cs="B Zar" w:hint="cs"/>
          <w:color w:val="000000"/>
          <w:sz w:val="36"/>
          <w:szCs w:val="36"/>
        </w:rPr>
        <w:t>asa,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edir. Bu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qaralması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491541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qalan qadınlar da yaddaşlardan silin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İslam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kimi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bir geyim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qaynaqlanan böyük günahlara,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inhiraflara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 paklığını, nuraniliyini, emosional 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ruhi-psixi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rginliy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düçar olacaqdır. Bunun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onların öz qadınlıq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alt-üst edi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ocaqlarının dağılmasına, cavanların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4915416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109</w:t>
      </w:r>
    </w:p>
    <w:p w:rsidR="00000000" w:rsidRDefault="00B87060" w:rsidP="008B7B56">
      <w:pPr>
        <w:pStyle w:val="contentparagraph"/>
        <w:divId w:val="71311916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yeniyetm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azğınlığa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açıq-saçıqlıq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yarımçılpaqlığın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acınacaqlı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başqaları üçün hazırlanan yanlış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yanaşmasıdır. Odur ki, onların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ilahi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xlaqi normalara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öyüd-n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öz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mavi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yanaşmasına bir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Heading3"/>
        <w:shd w:val="clear" w:color="auto" w:fill="FFFFFF"/>
        <w:divId w:val="85400581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7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.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Həqiqətaxtaran vicdanın aradan getməsi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contentparagraph"/>
        <w:divId w:val="85400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İnsan 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taxtaran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tbindir. O,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kkür,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bilik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dünyanın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tanımaq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kamül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85400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İnsan elm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istedadlarını,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kamallara çatmağın ayrılmaz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sayılan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taxtarma 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artırmaq üçün fikri aramlığa, şövq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möhtacdır. Halbuki cavanlar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laqeyd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yarımçılpaq qadınlarla,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hrikediici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halların aza</w:t>
      </w:r>
      <w:r>
        <w:rPr>
          <w:rStyle w:val="contenttext"/>
          <w:rFonts w:cs="B Zar" w:hint="cs"/>
          <w:color w:val="000000"/>
          <w:sz w:val="36"/>
          <w:szCs w:val="36"/>
        </w:rPr>
        <w:t>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aradan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mühüm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kimi onlara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ocaqlarına ağır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endirir.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elmi istedadların inkişafına mane yaranır, günah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cinsi azğınlıqlara meyl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kor-korana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 artır, yük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qadınlıq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sarsıdılır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varlıq kimi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85400581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110</w:t>
      </w:r>
    </w:p>
    <w:p w:rsidR="00000000" w:rsidRDefault="00B87060" w:rsidP="008B7B56">
      <w:pPr>
        <w:pStyle w:val="Heading2"/>
        <w:shd w:val="clear" w:color="auto" w:fill="FFFFFF"/>
        <w:divId w:val="62057311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QUR`ANİ-KƏRİMDƏ HİCAB</w:t>
      </w:r>
    </w:p>
    <w:p w:rsidR="00000000" w:rsidRDefault="00B87060" w:rsidP="008B7B56">
      <w:pPr>
        <w:pStyle w:val="contentparagraph"/>
        <w:divId w:val="620573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Qur`ani-K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toxunulmuşdur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620573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1. “</w:t>
      </w:r>
      <w:r>
        <w:rPr>
          <w:rStyle w:val="contenttext"/>
          <w:rFonts w:cs="B Zar" w:hint="cs"/>
          <w:color w:val="000000"/>
          <w:sz w:val="36"/>
          <w:szCs w:val="36"/>
        </w:rPr>
        <w:t>Nur”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30-31-ci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620573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قُل لِّلْمُؤْمِنِینَ یَغُضُّوا مِنْ أَبْصَارِهِمْ وَیَحْفَظُوا فُرُوجَهُمْ ذَلِکَ أَزْکَی لَهُمْ إِنَّ اللهَ خَبِیرٌ بِمَا یَصْنَعُونَ. وَقُل لِّلْمُؤْمِنَاتِ یَغْضُضْنَ مِنْ أَبْصَارِهِنَّ وَیَحْفَظْنَ فُرُوجَهُنَّ وَلَا یُبْدِینَ زِینَتَهُنَّ إِلَّا مَا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ظَهَرَ مِنْهَا وَلْیَضْرِبْنَ بِخُمُرِهِنَّ عَلَی جُیُوبِهِنَّ وَلَا یُبْدِینَ زِینَتَهُنَّ إِلَّا لِبُعُولَتِهِنَّ أَوْ آبَائِهِنَّ أَوْ آبَاء بُعُولَتِهِنَّ أَوْ أَبْنَائِهِنَّ أَوْ أَبْنَاء بُعُولَتِهِنَّ أَوْ إِخْوَانِهِنَّ أَوْ بَنِی إِخْوَانِهِنَّ أَ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وْ بَنِی أَخَوَاتِهِنَّ أَوْ نِسَائِهِنَّ أَوْ مَا مَلَکَتْ أَیْمَانُهُنَّ أَوِ التَّابِعِینَ غَیْرِ أُوْلِی الْإِرْبَهِ مِنَ الرِّجَالِ أَوِ الطِّفْلِ الَّذِینَ لَمْ یَظْهَرُوا عَلَی عَوْرَاتِ النِّسَاء وَلَا یَضْرِبْنَ بِأَرْجُلِهِنَّ لِیُعْلَمَ مَا یُخْ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فِینَ مِن زِینَتِهِنَّ وَتُوبُوا إِلَی اللهِ جَمِیعًا أَیُّهَا الْمُؤْمِنُونَ لَعَلَّکُمْ تُفْلِحُونَ.</w:t>
      </w:r>
    </w:p>
    <w:p w:rsidR="00000000" w:rsidRDefault="00B87060" w:rsidP="008B7B56">
      <w:pPr>
        <w:pStyle w:val="contentparagraph"/>
        <w:divId w:val="620573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sulum!) Mömin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ki,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haram edilmiş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çevirsinl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baxmasınlar), ayıb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(zinadan) qorusunlar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ör</w:t>
      </w:r>
      <w:r>
        <w:rPr>
          <w:rStyle w:val="contenttext"/>
          <w:rFonts w:cs="B Zar" w:hint="cs"/>
          <w:color w:val="000000"/>
          <w:sz w:val="36"/>
          <w:szCs w:val="36"/>
        </w:rPr>
        <w:t>tülü saxlasınlar). Bu onlar üçün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rkan,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mizlik baxımından) daha yaxşıdır.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ki, Allah onların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rdardır! Mömin qadınlara de ki,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</w:t>
      </w:r>
    </w:p>
    <w:p w:rsidR="00000000" w:rsidRDefault="00B87060" w:rsidP="008B7B56">
      <w:pPr>
        <w:pStyle w:val="contentparagraph"/>
        <w:divId w:val="6205731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111</w:t>
      </w:r>
    </w:p>
    <w:p w:rsidR="00000000" w:rsidRDefault="00B87060" w:rsidP="008B7B56">
      <w:pPr>
        <w:pStyle w:val="contentparagraph"/>
        <w:divId w:val="307439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haram buyurulmuş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çevirsinl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baxmasınlar), ayıb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ni (zinadan) qorusunlar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örtülü saxlasınlar); 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üz) istisna olmaqla,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olan boyun, boğaz, qol, ayaq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r; baş örtükl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yaxalarının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(boyunları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görünm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sin);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yaxud öz atalarından,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atalarından (qayınatalarından), yaxud öz oğullarından,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oğullarından, yaxud öz qardaşlarından, yaxud qardaşlarının oğullarından, yaxud bacılarının oğullarından, y</w:t>
      </w:r>
      <w:r>
        <w:rPr>
          <w:rStyle w:val="contenttext"/>
          <w:rFonts w:cs="B Zar" w:hint="cs"/>
          <w:color w:val="000000"/>
          <w:sz w:val="36"/>
          <w:szCs w:val="36"/>
        </w:rPr>
        <w:t>axud öz (müs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lman) qadınlarından, yaxud sahib olduqları (müşrik) 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kişiliyi qalmamış (onlarla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qadınların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anlamayan uşaqlardan başqasına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r;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(xalxallarını)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ayaqlarını (yer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vurmasınlar. Ey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Hamınız Allaha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qayıdın ki, nicat tapasınız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B87060" w:rsidP="008B7B56">
      <w:pPr>
        <w:pStyle w:val="contentparagraph"/>
        <w:divId w:val="307439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“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hzab”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59-cu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307439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یَا أَیُّهَا النَّبِیُّ قُل لِّأَزْوَاجِکَ وَبَنَاتِکَ وَنِسَاء الْمُؤْمِنِینَ یُدْنِینَ عَلَیْهِنَّ مِن جَلَابِیبِهِنَّ ذَلِکَ أَدْنَی أَن یُعْرَفْنَ فَلَا یُؤْذَیْنَ وَکَانَ اللهُ غَفُورًا رَّحِیمًا</w:t>
      </w:r>
    </w:p>
    <w:p w:rsidR="00000000" w:rsidRDefault="00B87060" w:rsidP="008B7B56">
      <w:pPr>
        <w:pStyle w:val="contentparagraph"/>
        <w:divId w:val="307439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Ya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qızlarına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qad</w:t>
      </w:r>
      <w:r>
        <w:rPr>
          <w:rStyle w:val="contenttext"/>
          <w:rFonts w:cs="B Zar" w:hint="cs"/>
          <w:color w:val="000000"/>
          <w:sz w:val="36"/>
          <w:szCs w:val="36"/>
        </w:rPr>
        <w:t>ınlarına de ki, (evd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çıxdıqda</w:t>
      </w:r>
    </w:p>
    <w:p w:rsidR="00000000" w:rsidRDefault="00B87060" w:rsidP="008B7B56">
      <w:pPr>
        <w:pStyle w:val="contentparagraph"/>
        <w:divId w:val="3074390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112</w:t>
      </w:r>
    </w:p>
    <w:p w:rsidR="00000000" w:rsidRDefault="00B87060" w:rsidP="008B7B56">
      <w:pPr>
        <w:pStyle w:val="contentparagraph"/>
        <w:divId w:val="166431609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oxşamasınlar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başdan-ayağa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örtükl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örtsünl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onların tanınması (cariy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deyil, azad qadın olduqlarının bilinm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daha münasibdir. (Əg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taya yol veribl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ki,) Allah bağışlayan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B87060" w:rsidP="008B7B56">
      <w:pPr>
        <w:pStyle w:val="contentparagraph"/>
        <w:divId w:val="1664316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xitab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664316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یَا نِسَاء النَّبِیِّ لَسْتُنَّ کَأَحَدٍ مِّنَ النِّسَاء إِنِ اتَّقَیْتُنَّ فَلَا تَخْضَعْن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 بِالْقَوْلِ فَیَطْمَعَ الَّذِی فِی قَلْبِهِ مَرَضٌ وَقُلْنَ قَوْلًا مَّعْرُوفًا. وَقَرْنَ فِی بُیُوتِکُنَّ وَلَا تَبَرَّجْنَ تَبَرُّجَ الْجَاهِلِیَّهِ الْأُولَی...</w:t>
      </w:r>
    </w:p>
    <w:p w:rsidR="00000000" w:rsidRDefault="00B87060" w:rsidP="008B7B56">
      <w:pPr>
        <w:pStyle w:val="contentparagraph"/>
        <w:divId w:val="1664316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Siz 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ri! Allahdan qorxacağınız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 (başqa) qadınların heç b</w:t>
      </w:r>
      <w:r>
        <w:rPr>
          <w:rStyle w:val="contenttext"/>
          <w:rFonts w:cs="B Zar" w:hint="cs"/>
          <w:color w:val="000000"/>
          <w:sz w:val="36"/>
          <w:szCs w:val="36"/>
        </w:rPr>
        <w:t>iri kimi deyilsiniz. (Sizin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dir-qiym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tiniz,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qamınız daha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Allahdan qorxsanız, daha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fli olarsınız).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(yad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yumşaq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danışmayın, yoxsa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kk, nifaq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zi) olan tamaha (özg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nnaya</w:t>
      </w:r>
      <w:r>
        <w:rPr>
          <w:rStyle w:val="contenttext"/>
          <w:rFonts w:cs="B Zar" w:hint="cs"/>
          <w:color w:val="000000"/>
          <w:sz w:val="36"/>
          <w:szCs w:val="36"/>
        </w:rPr>
        <w:t>)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(Danışdığınız zaman)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danışın! (Allahın buyurduğu kimi, yaxud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olunmuş qayda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ciddi bir söz deyin!)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tutun. İlkin cahiliyy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kimi açıq-saçıq olmayın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...”</w:t>
      </w:r>
      <w:hyperlink w:anchor="content_note_113_1" w:tooltip=" [1] “Əhzab” surəsi, ayə: 32-3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664316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(s)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tapşırıqlar yalnız onlara aid</w:t>
      </w:r>
    </w:p>
    <w:p w:rsidR="00000000" w:rsidRDefault="00B87060" w:rsidP="008B7B56">
      <w:pPr>
        <w:pStyle w:val="contentparagraph"/>
        <w:divId w:val="166431609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113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0" style="width:0;height:1.5pt" o:hrstd="t" o:hr="t" fillcolor="#a0a0a0" stroked="f"/>
        </w:pict>
      </w:r>
    </w:p>
    <w:p w:rsidR="00000000" w:rsidRDefault="00B87060" w:rsidP="008B7B56">
      <w:pPr>
        <w:divId w:val="9933349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Əhzab” surəsi, ayə: 32-33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91790482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deyil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qadınlara şamildir. Çün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 heç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yalnız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olduğunu iddia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kimi,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örtük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olunurlar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9179048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9179048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وَالْقَوَاعِدُ مِنَ النِّسَاء اللَّاتِی لَا یَرْ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جُونَ نِکَاحًا فَلَیْسَ عَلَیْهِنَّ جُنَاحٌ أَن یَضَعْنَ ثِیَابَهُنَّ غَیْرَ مُتَبَرِّجَاتٍ بِزِینَهٍ وَأَن یَسْتَعْفِفْنَ خَیْرٌ لَّهُنَّ</w:t>
      </w:r>
    </w:p>
    <w:p w:rsidR="00000000" w:rsidRDefault="00B87060" w:rsidP="008B7B56">
      <w:pPr>
        <w:pStyle w:val="contentparagraph"/>
        <w:divId w:val="9179048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(Heyzd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doğuşdan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üçün)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ümidi qalmayan yaşlı qadınların qadağan olunmuş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 paltarını (çarşablarını) çıxarmasında günah yoxdur. Bununla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onlar üçün daha yaxşıdır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14_1" w:tooltip=" [1] “Nur” surəsi, ayə: 6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9179048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başa düşülür k</w:t>
      </w:r>
      <w:r>
        <w:rPr>
          <w:rStyle w:val="contenttext"/>
          <w:rFonts w:cs="B Zar" w:hint="cs"/>
          <w:color w:val="000000"/>
          <w:sz w:val="36"/>
          <w:szCs w:val="36"/>
        </w:rPr>
        <w:t>i, bu ünvana daxil olmayan qadınlar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9179048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olunan “v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vaidu 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n-nisa”-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qadınlıq baxımından qoca sayılan, başqa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cinsi nöqteyi-n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kişinin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9179048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...” (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üst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paltarlarını çıxarmasında...) 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iki növ geyiml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1. Çöl geyimi; 2. Ev geyimi. Yuxarıdakı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qoca qadınlara </w:t>
      </w:r>
      <w:r>
        <w:rPr>
          <w:rStyle w:val="contenttext"/>
          <w:rFonts w:cs="B Zar" w:hint="cs"/>
          <w:color w:val="000000"/>
          <w:sz w:val="36"/>
          <w:szCs w:val="36"/>
        </w:rPr>
        <w:t>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B87060" w:rsidP="008B7B56">
      <w:pPr>
        <w:pStyle w:val="contentparagraph"/>
        <w:divId w:val="91790482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114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1" style="width:0;height:1.5pt" o:hrstd="t" o:hr="t" fillcolor="#a0a0a0" stroked="f"/>
        </w:pict>
      </w:r>
    </w:p>
    <w:p w:rsidR="00000000" w:rsidRDefault="00B87060" w:rsidP="008B7B56">
      <w:pPr>
        <w:divId w:val="19972958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Nur” surəsi, ayə: 60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65452420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çıxında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çöl geyiml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yaxud çarşablarını geym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örtm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654524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654524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یَا أَیُّهَا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الَّذِینَ آمَنُوا لَا تَدْخُلُوا بُیُوتَ النَّبِیِّ إِلَّا أَن یُؤْذَنَ لَکُمْ إِلَی طَعَامٍ غَیْرَ نَاظِرِینَ إِنَاهُ وَلَکِنْ إِذَا دُعِیتُمْ فَادْخُلُوا فَإِذَا طَعِمْتُمْ فَانتَشِرُوا وَلَا مُسْتَأْنِسِینَ لِحَدِیثٍ إِنَّ ذَلِکُمْ کَانَ یُؤْذِی النَّب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ِیَّ فَیَسْتَحْیِی مِنکُمْ وَاللهُ لَا یَسْتَحْیِی مِنَ الْحَقِّ وَإِذَا سَأَلْتُمُوهُنَّ مَتَاعًا فَاسْأَلُوهُنَّ مِن وَرَاء حِجَابٍ ذَلِکُمْ أَطْهَرُ لِقُلُوبِکُمْ وَقُلُوبِهِنَّ وَمَا کَانَ لَکُمْ أَن تُؤْذُوا رَسُولَ اللهِ وَلَا أَن تَنکِحُوا أَزْوَاجَ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هُ مِن بَعْدِهِ أَبَدًا إِنَّ ذَلِکُمْ کَانَ عِندَ اللهِ عَظِیمًا.</w:t>
      </w:r>
    </w:p>
    <w:p w:rsidR="00000000" w:rsidRDefault="00B87060" w:rsidP="008B7B56">
      <w:pPr>
        <w:pStyle w:val="contentparagraph"/>
        <w:divId w:val="1654524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olunmadan) girib onun bişm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Lakin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olunduqda gedin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yinizi) yedikd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(</w:t>
      </w:r>
      <w:r>
        <w:rPr>
          <w:rStyle w:val="contenttext"/>
          <w:rFonts w:cs="B Zar" w:hint="cs"/>
          <w:color w:val="000000"/>
          <w:sz w:val="36"/>
          <w:szCs w:val="36"/>
        </w:rPr>
        <w:t>orada bir-birinizl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qapılmayıb dağılın. Bu (sizin çox oturmağınız),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verir, amma o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(bunu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utanırdı. Lakin Allah doğru sözd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Onlardan (Peyğ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bir şey soruşduqda,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arxasından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soruşun (evl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olmayın).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sizin,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çox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mizlik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incitm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onun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sla yaraşmaz.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bu, Allah yanında böyük günahdır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15_1" w:tooltip=" [1] “Əhzab”, surəsi, ayə: 5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654524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(s)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halda,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</w:t>
      </w:r>
    </w:p>
    <w:p w:rsidR="00000000" w:rsidRDefault="00B87060" w:rsidP="008B7B56">
      <w:pPr>
        <w:pStyle w:val="contentparagraph"/>
        <w:divId w:val="165452420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115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2" style="width:0;height:1.5pt" o:hrstd="t" o:hr="t" fillcolor="#a0a0a0" stroked="f"/>
        </w:pict>
      </w:r>
    </w:p>
    <w:p w:rsidR="00000000" w:rsidRDefault="00B87060" w:rsidP="008B7B56">
      <w:pPr>
        <w:divId w:val="9655077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Əhzab”, surəsi, ayə: 53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66428280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olurdular.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olaraq onlara bildiriş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(s)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icazsiz daxil olmasınlar,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olunduqda, gecikm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vaxtında gedin,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yinizi yedikd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qapılmayıb dağılın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vaxtını bihud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yin; çünki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narahat edir, amma sizi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qovmağa utanır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</w:t>
      </w:r>
    </w:p>
    <w:p w:rsidR="00000000" w:rsidRDefault="00B87060" w:rsidP="008B7B56">
      <w:pPr>
        <w:pStyle w:val="contentparagraph"/>
        <w:divId w:val="6642828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“hicab”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söz açı</w:t>
      </w:r>
      <w:r>
        <w:rPr>
          <w:rStyle w:val="contenttext"/>
          <w:rFonts w:cs="B Zar" w:hint="cs"/>
          <w:color w:val="000000"/>
          <w:sz w:val="36"/>
          <w:szCs w:val="36"/>
        </w:rPr>
        <w:t>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66428280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116</w:t>
      </w:r>
    </w:p>
    <w:p w:rsidR="00000000" w:rsidRDefault="00B87060" w:rsidP="008B7B56">
      <w:pPr>
        <w:pStyle w:val="Heading2"/>
        <w:shd w:val="clear" w:color="auto" w:fill="FFFFFF"/>
        <w:divId w:val="190344237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RƏVAYƏTLƏRDƏ HİCAB</w:t>
      </w:r>
    </w:p>
    <w:p w:rsidR="00000000" w:rsidRDefault="00B87060" w:rsidP="008B7B56">
      <w:pPr>
        <w:pStyle w:val="contentparagraph"/>
        <w:divId w:val="19034423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İmam Sadiqd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olunan 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9034423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(حرّم النظر الی شعور النّساء المحجوبات بالأزواج و الی غیرهنّ من النّساء، لما فیه من تهییج الرّجال و ما یدعوا الیه التهییج من الفساد.)</w:t>
      </w:r>
    </w:p>
    <w:p w:rsidR="00000000" w:rsidRDefault="00B87060" w:rsidP="008B7B56">
      <w:pPr>
        <w:pStyle w:val="contentparagraph"/>
        <w:divId w:val="19034423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Allah-taala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hicablı qa</w:t>
      </w:r>
      <w:r>
        <w:rPr>
          <w:rStyle w:val="contenttext"/>
          <w:rFonts w:cs="B Zar" w:hint="cs"/>
          <w:color w:val="000000"/>
          <w:sz w:val="36"/>
          <w:szCs w:val="36"/>
        </w:rPr>
        <w:t>dınların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qadınların da saçına baxmağı haram etmişdir. Çünki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ehtiraslı baxışı cinsi instinktl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sadla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17_1" w:tooltip=" [1] “Vəsailüş-şiə”, 14-cü cild, səh. 140, hədis: 1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9034423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(s) zamanında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nsarlı bir cavan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qadınla rastlaşdı. Qadının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 onun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etdi.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dar bir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oldu, yol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tez-tez üzünü arxaya çevirib qadına baxırdı </w:t>
      </w:r>
      <w:r>
        <w:rPr>
          <w:rStyle w:val="contenttext"/>
          <w:rFonts w:cs="B Zar" w:hint="cs"/>
          <w:color w:val="000000"/>
          <w:sz w:val="36"/>
          <w:szCs w:val="36"/>
        </w:rPr>
        <w:t>ki,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başı divara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ydi, divardakı daş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şüş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parçası onun üzünü yaraladı.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qan axıb, libasına töküldü. Oğlan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halda</w:t>
      </w:r>
    </w:p>
    <w:p w:rsidR="00000000" w:rsidRDefault="00B87060" w:rsidP="008B7B56">
      <w:pPr>
        <w:pStyle w:val="contentparagraph"/>
        <w:divId w:val="19034423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117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3" style="width:0;height:1.5pt" o:hrstd="t" o:hr="t" fillcolor="#a0a0a0" stroked="f"/>
        </w:pict>
      </w:r>
    </w:p>
    <w:p w:rsidR="00000000" w:rsidRDefault="00B87060" w:rsidP="008B7B56">
      <w:pPr>
        <w:divId w:val="11668959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Vəsailüş-şiə”, 14-cü cild, səh. 140, hədis: 12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53079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(s) hüzuruna gedib,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danışdı. Bu zaman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brail nazil olub,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baxmağın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hicabın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53079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قُل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لِّلْمُؤْ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مِنِینَ یَغُضُّوا مِنْ أَبْصَارِهِمْ وَیَحْفَظُوا فُرُوجَهُمْ ذَلِکَ أَزْکَی لَهُمْ إِنَّ اللهَ خَبِیرٌ بِمَا یَصْنَعُونَ</w:t>
      </w:r>
    </w:p>
    <w:p w:rsidR="00000000" w:rsidRDefault="00B87060" w:rsidP="008B7B56">
      <w:pPr>
        <w:pStyle w:val="contentparagraph"/>
        <w:divId w:val="153079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sulum!) Mömin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ki,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haram edilmiş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çevirsinl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baxmasınlar), öz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qorusunlar.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Bu, onlar üçün daha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mizlik, pakiz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sayılır.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siz, Allah onların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rdardır!” –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8_1" w:tooltip=" [1] “Vəsailüş-şiə”, 7-ci cild, səh. 13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53079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Sadiqin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</w:t>
      </w:r>
      <w:r>
        <w:rPr>
          <w:rStyle w:val="contenttext"/>
          <w:rFonts w:cs="B Zar" w:hint="cs"/>
          <w:color w:val="000000"/>
          <w:sz w:val="36"/>
          <w:szCs w:val="36"/>
        </w:rPr>
        <w:t>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53079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(النظره سهم من سهام ابلیس و کم من نطره أورثت حسره طویله.)</w:t>
      </w:r>
    </w:p>
    <w:p w:rsidR="00000000" w:rsidRDefault="00B87060" w:rsidP="008B7B56">
      <w:pPr>
        <w:pStyle w:val="contentparagraph"/>
        <w:divId w:val="153079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baxmaq İblisin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oxlarından biridir.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baxışlar vardır ki, (öz ardınca) uzun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.” </w:t>
      </w:r>
      <w:hyperlink w:anchor="content_note_118_2" w:tooltip=" [2] Yenə orada, səh. 13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53079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`lum olduğu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qadına baxmaq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haramdırsa, qadın da geyimin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ki,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ona qarşı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günaha yardım, yaxud günaha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hazırlamaq ünvanına aid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30797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Bir gün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ibn Abbas adl</w:t>
      </w:r>
      <w:r>
        <w:rPr>
          <w:rStyle w:val="contenttext"/>
          <w:rFonts w:cs="B Zar" w:hint="cs"/>
          <w:color w:val="000000"/>
          <w:sz w:val="36"/>
          <w:szCs w:val="36"/>
        </w:rPr>
        <w:t>ı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simalı bir cavan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miniy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minib,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qadın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sual soruşduğu zaman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baxır,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baxırdı. Bunu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zlin üzün</w:t>
      </w:r>
      <w:r>
        <w:rPr>
          <w:rStyle w:val="contenttext"/>
          <w:rFonts w:cs="B Zar" w:hint="cs"/>
          <w:color w:val="000000"/>
          <w:sz w:val="36"/>
          <w:szCs w:val="36"/>
        </w:rPr>
        <w:t>ü çevirdi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olaraq iki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</w:p>
    <w:p w:rsidR="00000000" w:rsidRDefault="00B87060" w:rsidP="008B7B56">
      <w:pPr>
        <w:pStyle w:val="contentparagraph"/>
        <w:divId w:val="15307974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118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4" style="width:0;height:1.5pt" o:hrstd="t" o:hr="t" fillcolor="#a0a0a0" stroked="f"/>
        </w:pict>
      </w:r>
    </w:p>
    <w:p w:rsidR="00000000" w:rsidRDefault="00B87060" w:rsidP="008B7B56">
      <w:pPr>
        <w:divId w:val="198299716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Vəsailüş-şiə”, 7-ci cild, səh. 139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71261190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</w:t>
      </w:r>
      <w:r>
        <w:rPr>
          <w:rFonts w:eastAsia="Times New Roman" w:cs="B Zar" w:hint="cs"/>
          <w:color w:val="000000"/>
          <w:sz w:val="36"/>
          <w:szCs w:val="36"/>
        </w:rPr>
        <w:t>Yenə orada, səh. 138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40432727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baxmağını qadağan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9_1" w:tooltip=" [1] “Səhihi-Büxari”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404327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 ki, Ümmü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ktum 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otağına daxil olmaq üçün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yanında idi.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onlara buyurdu: </w:t>
      </w:r>
      <w:r>
        <w:rPr>
          <w:rStyle w:val="contenttext"/>
          <w:rFonts w:cs="B Zar" w:hint="cs"/>
          <w:color w:val="000000"/>
          <w:sz w:val="36"/>
          <w:szCs w:val="36"/>
        </w:rPr>
        <w:t>“Ayağa qalxın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otağa daxil olun.” Onlar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“O ki, görmür!”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buyurdu: “O, sizi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siz onu görürsünüz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B87060" w:rsidP="008B7B56">
      <w:pPr>
        <w:pStyle w:val="contentparagraph"/>
        <w:divId w:val="1404327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İmam Sadiqd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404327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(و کان امیر المؤمنین (علیه السلام) یسلّم علی النّساء و کان یکره ان یسلّم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علی الشّابه منهنّ و یقول: اتخوّف ان یعجبنی صوتها فیدخل علیّ اکثر ممّا طلبت من الأجر، ثمّ قال: انّما قال ذلک لغیره و ان عبّر عن نفسه. و اراد بذلک ایضا التخوّف من ان یظنّ به ظانّ ان یعجبه صوتها فیکفر.)</w:t>
      </w:r>
    </w:p>
    <w:p w:rsidR="00000000" w:rsidRDefault="00B87060" w:rsidP="008B7B56">
      <w:pPr>
        <w:pStyle w:val="contentparagraph"/>
        <w:divId w:val="1404327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İmam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lmö`minin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(yaşlı) qadınlara salam ver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cavan qızlara salam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haqda)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buyururdu: “Qorxuram ki,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xoşuma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salam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 savabdan daha çox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yetişsin.” Bu zaman imam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“Əlb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başqaları üçün buyurmuşdur.”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buyurmuşdur: “Nam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başqasının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ldiyini güman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kafir olacağından qorxuram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19_2" w:tooltip=" [2] “Vəsailüş-şiə”, 7-ci cild, səh. 17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404327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4043272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(نهی ان تزیّن المرأه لغیر زوجها، فان فعلت کان حقّا علی الله ان یحرقها</w:t>
      </w:r>
    </w:p>
    <w:p w:rsidR="00000000" w:rsidRDefault="00B87060" w:rsidP="008B7B56">
      <w:pPr>
        <w:pStyle w:val="contentparagraph"/>
        <w:divId w:val="140432727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119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5" style="width:0;height:1.5pt" o:hrstd="t" o:hr="t" fillcolor="#a0a0a0" stroked="f"/>
        </w:pict>
      </w:r>
    </w:p>
    <w:p w:rsidR="00000000" w:rsidRDefault="00B87060" w:rsidP="008B7B56">
      <w:pPr>
        <w:divId w:val="16492812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Səhihi-Büxari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”. </w:t>
      </w:r>
    </w:p>
    <w:p w:rsidR="00000000" w:rsidRDefault="00B87060" w:rsidP="008B7B56">
      <w:pPr>
        <w:divId w:val="196773817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Vəsailüş-şiə”, 7-ci cild, səh. 174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9846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بالنّار.)</w:t>
      </w:r>
    </w:p>
    <w:p w:rsidR="00000000" w:rsidRDefault="00B87060" w:rsidP="008B7B56">
      <w:pPr>
        <w:pStyle w:val="contentparagraph"/>
        <w:divId w:val="19846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qadının yad bir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qadağan etmişdir.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iş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Allahın onu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yand</w:t>
      </w:r>
      <w:r>
        <w:rPr>
          <w:rStyle w:val="contenttext"/>
          <w:rFonts w:cs="B Zar" w:hint="cs"/>
          <w:color w:val="000000"/>
          <w:sz w:val="36"/>
          <w:szCs w:val="36"/>
        </w:rPr>
        <w:t>ırması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0_1" w:tooltip=" [1] “Vəsailüş-şiə”, 7-ci cild, səh. 15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9846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İmam Sadiqin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9846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(اخذ رسول الله علی النّساء ان لا ینحن و لا یخمشن و لا یقعدن مع الرّجال فی الخلاء.)</w:t>
      </w:r>
    </w:p>
    <w:p w:rsidR="00000000" w:rsidRDefault="00B87060" w:rsidP="008B7B56">
      <w:pPr>
        <w:pStyle w:val="contentparagraph"/>
        <w:divId w:val="19846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(s) qadınlardan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hd-peyman aldı ki, növh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oxuyub,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cırmasınlar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0_2" w:tooltip=" [2] “Məkarimül-əxlaq”, səh. 22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9846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“Qadınlar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dir?” 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soruşduqda, xanım Fatimeyi-Z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verdi: “Qadın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odur ki,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bir kişi onu görsün,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bir kişini görsün.”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bu zaman buyurdu: “Bu 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 bir ağacdan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0_3" w:tooltip=" [3] “Biharül-ənvar”, 43-cü cild, səh. 8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contentparagraph"/>
        <w:divId w:val="19846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İmam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lmö`minin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9846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(یا اهل العراق! نبّئت ان نساءکم یدافعن الرّجال فی الطریق اما تستحیون؟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فی روایه: لعن الله من لا یغار. و فی حدیث آخر:اما تستحیون و لا تغارون، نساءکم یخرجن الی الأسواق و یزاحمن العلوج.)</w:t>
      </w:r>
    </w:p>
    <w:p w:rsidR="00000000" w:rsidRDefault="00B87060" w:rsidP="008B7B56">
      <w:pPr>
        <w:pStyle w:val="contentparagraph"/>
        <w:divId w:val="19846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Ey İraq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hli! Eşitmiş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qadınlarınız yol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çiyinl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(yolu açmaq üçün)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</w:p>
    <w:p w:rsidR="00000000" w:rsidRDefault="00B87060" w:rsidP="008B7B56">
      <w:pPr>
        <w:pStyle w:val="contentparagraph"/>
        <w:divId w:val="1984685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120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6" style="width:0;height:1.5pt" o:hrstd="t" o:hr="t" fillcolor="#a0a0a0" stroked="f"/>
        </w:pict>
      </w:r>
    </w:p>
    <w:p w:rsidR="00000000" w:rsidRDefault="00B87060" w:rsidP="008B7B56">
      <w:pPr>
        <w:divId w:val="65178776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[1] “</w:t>
      </w:r>
      <w:r>
        <w:rPr>
          <w:rFonts w:eastAsia="Times New Roman" w:cs="B Zar" w:hint="cs"/>
          <w:color w:val="000000"/>
          <w:sz w:val="36"/>
          <w:szCs w:val="36"/>
        </w:rPr>
        <w:t>Vəsailüş-şiə”, 7-ci cild, səh. 154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55693729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Məkarimül-əxlaq”, səh. 223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4411407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Biharül-ənvar”, 43-cü cild, səh. 84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73238348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çiyinl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vururlar! Heç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etmirsiniz, utanmırsınız?!” Başqa 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buyurmuşdur: “Allah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etsin!”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buyurmuşdur: “N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edib,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lmirsiniz? Halbuki qadınlarınız bazara gedib, çirkin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21_1" w:tooltip=" [1] “Vəsailüş-şiə”, 7-ci cild, səh. 17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732383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Ümmü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732383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یَا أَیُّهَا النَّبِیُّ قُل لِّأَزْوَاجِکَ وَبَنَاتِکَ وَنِسَاء الْمُؤْمِنِینَ یُدْنِینَ عَلَیْهِنَّ مِن جَلَابِیبِهِنَّ ذَلِکَ أَدْنَی أَن یُعْرَفْنَ فَلَا یُؤْذَیْنَ وَکَانَ اللهُ غَفُورًا رَّحِیمًا</w:t>
      </w:r>
    </w:p>
    <w:p w:rsidR="00000000" w:rsidRDefault="00B87060" w:rsidP="008B7B56">
      <w:pPr>
        <w:pStyle w:val="contentparagraph"/>
        <w:divId w:val="1732383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Ya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qızlarına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ki, (evd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çıxdıqda 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oxşamasınlar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başdan-ayağa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çarşablarını örtsünl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onların tanınması (cariy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deyil, azad qadın olduqlarının bilinm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üçün daha münasibdir.” 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nazil olduqdan sonra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nsarlı qadınlar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çıxdıqda, başında qara qarğa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şmiş kimi, qara çarşablarını örtürdül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1_2" w:tooltip=" [2] “Təfsiri-İbn Kəsir”, 3-cü cild, səh. 51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1732383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mim qadınlarından bir qrupu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nazik paltar geyindikl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halda, Ayiş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yanına getdil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Ayiş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görc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dedi: “Əg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imanlı qadın olsaydınız,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zdiniz. Bu geyim mö`min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yaraşmaz.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imanınız y</w:t>
      </w:r>
      <w:r>
        <w:rPr>
          <w:rStyle w:val="contenttext"/>
          <w:rFonts w:cs="B Zar" w:hint="cs"/>
          <w:color w:val="000000"/>
          <w:sz w:val="36"/>
          <w:szCs w:val="36"/>
        </w:rPr>
        <w:t>oxdursa,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diyinizi geyin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1_3" w:tooltip=" [3] “Təfsiri-Qurtubi”, “cilbab” ayəsinin təfsiri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contentparagraph"/>
        <w:divId w:val="1732383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732383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(کان ابی ابراهیم غیوراً و أنا اغیر منه و ارغم الله انف مَن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لا یغار من المؤمنین.)</w:t>
      </w:r>
    </w:p>
    <w:p w:rsidR="00000000" w:rsidRDefault="00B87060" w:rsidP="008B7B56">
      <w:pPr>
        <w:pStyle w:val="contentparagraph"/>
        <w:divId w:val="173238348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121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7" style="width:0;height:1.5pt" o:hrstd="t" o:hr="t" fillcolor="#a0a0a0" stroked="f"/>
        </w:pict>
      </w:r>
    </w:p>
    <w:p w:rsidR="00000000" w:rsidRDefault="00B87060" w:rsidP="008B7B56">
      <w:pPr>
        <w:divId w:val="12137381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Vəsailüş-şiə”, 7-ci cild, səh. 174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20115233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Təfsiri-İbn Kəsir”, 3-cü cild, səh. 518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63617679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Təfsiri-Qurtubi”, “cilbab” ayəsinin təfsiri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931861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İbrahimin atası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idi,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</w:t>
      </w:r>
      <w:r>
        <w:rPr>
          <w:rStyle w:val="contenttext"/>
          <w:rFonts w:cs="B Zar" w:hint="cs"/>
          <w:color w:val="000000"/>
          <w:sz w:val="36"/>
          <w:szCs w:val="36"/>
        </w:rPr>
        <w:t>dan da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Allah mö`minl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olan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burnunu torpağa sürtsün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22_1" w:tooltip=" [1] “Vəsailüş-şiə”, 7-ci cild, səh. 10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931861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14. </w:t>
      </w:r>
      <w:r>
        <w:rPr>
          <w:rStyle w:val="contenttext"/>
          <w:rFonts w:cs="B Zar" w:hint="cs"/>
          <w:color w:val="000000"/>
          <w:sz w:val="36"/>
          <w:szCs w:val="36"/>
        </w:rPr>
        <w:t>İmam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lmö`minin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931861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(...و اکفف علیهنّ من ابصارهنّ بحجابک، فانّ شدّه الحجاب ابقی علیهنّ، و لیس خروجهنّ بأشدّ من ادخالک من لا یوثق به علیهنّ و ان استطعت ان لا یعرفن غیرک فافعل.)</w:t>
      </w:r>
    </w:p>
    <w:p w:rsidR="00000000" w:rsidRDefault="00B87060" w:rsidP="008B7B56">
      <w:pPr>
        <w:pStyle w:val="contentparagraph"/>
        <w:divId w:val="931861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“...</w:t>
      </w:r>
      <w:r>
        <w:rPr>
          <w:rStyle w:val="contenttext"/>
          <w:rFonts w:cs="B Zar" w:hint="cs"/>
          <w:color w:val="000000"/>
          <w:sz w:val="36"/>
          <w:szCs w:val="36"/>
        </w:rPr>
        <w:t>Qadınlarını hicablı saxlamaqla baxışlarını azalt, çünki kamil hicab onların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qorunma</w:t>
      </w:r>
      <w:r>
        <w:rPr>
          <w:rStyle w:val="contenttext"/>
          <w:rFonts w:cs="B Zar" w:hint="cs"/>
          <w:color w:val="000000"/>
          <w:sz w:val="36"/>
          <w:szCs w:val="36"/>
        </w:rPr>
        <w:t>sında böyük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`sirlidir. Onların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çıxmaqlarının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e`timadsız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deyildir.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bacarsan,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başqasını tanımasın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  <w:hyperlink w:anchor="content_note_122_2" w:tooltip=" [2] “Nəhcül-bəlağə”, məktub: 3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contentparagraph"/>
        <w:divId w:val="931861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931861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(اذا لم یغیر الرجل فهو منکوس القلب.)</w:t>
      </w:r>
    </w:p>
    <w:p w:rsidR="00000000" w:rsidRDefault="00B87060" w:rsidP="008B7B56">
      <w:pPr>
        <w:pStyle w:val="contentparagraph"/>
        <w:divId w:val="931861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olmayan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dönmüşdür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2_3" w:tooltip=" [3] “Vəsailüş-şiə”, 7-ci cild, səh. 10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contentparagraph"/>
        <w:divId w:val="93186159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122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8" style="width:0;height:1.5pt" o:hrstd="t" o:hr="t" fillcolor="#a0a0a0" stroked="f"/>
        </w:pict>
      </w:r>
    </w:p>
    <w:p w:rsidR="00000000" w:rsidRDefault="00B87060" w:rsidP="008B7B56">
      <w:pPr>
        <w:divId w:val="2815001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Vəsailüş-şiə”, 7-ci cild, səh. 108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9886334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Nəhcül-bəlağə”, məktub: 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8662187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“</w:t>
      </w:r>
      <w:r>
        <w:rPr>
          <w:rFonts w:eastAsia="Times New Roman" w:cs="B Zar" w:hint="cs"/>
          <w:color w:val="000000"/>
          <w:sz w:val="36"/>
          <w:szCs w:val="36"/>
        </w:rPr>
        <w:t>Vəsailüş-şiə”, 7-ci cild, səh. 108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Heading2"/>
        <w:shd w:val="clear" w:color="auto" w:fill="FFFFFF"/>
        <w:divId w:val="76742894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ƏHLİ-BEYTİN HİCABA MÜNASİBƏTİ</w:t>
      </w:r>
    </w:p>
    <w:p w:rsidR="00000000" w:rsidRDefault="00B87060" w:rsidP="008B7B56">
      <w:pPr>
        <w:pStyle w:val="Heading3"/>
        <w:shd w:val="clear" w:color="auto" w:fill="FFFFFF"/>
        <w:divId w:val="132659268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B87060" w:rsidP="008B7B56">
      <w:pPr>
        <w:pStyle w:val="contentparagraph"/>
        <w:divId w:val="1326592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görürük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(s) Əhli-beyti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hicaba böyük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Aşağıdakı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buna canlı şahiddir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3"/>
        <w:shd w:val="clear" w:color="auto" w:fill="FFFFFF"/>
        <w:divId w:val="128589178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a) Həzrət Fatimeyi-Zəhranın (ə.s) hicaba əhəmiyyət verm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Heading4"/>
        <w:shd w:val="clear" w:color="auto" w:fill="FFFFFF"/>
        <w:divId w:val="242447938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İşarə</w:t>
      </w:r>
    </w:p>
    <w:p w:rsidR="00000000" w:rsidRDefault="00B87060" w:rsidP="008B7B56">
      <w:pPr>
        <w:pStyle w:val="contentparagraph"/>
        <w:divId w:val="2424479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İslam hicabı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`sum olduğundan,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qadınlara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örn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Burada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hicabla bağlı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ftarına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2424479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</w:t>
      </w:r>
    </w:p>
    <w:p w:rsidR="00000000" w:rsidRDefault="00B87060" w:rsidP="008B7B56">
      <w:pPr>
        <w:pStyle w:val="Heading4"/>
        <w:shd w:val="clear" w:color="auto" w:fill="FFFFFF"/>
        <w:divId w:val="1542093010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Evdən çölə çıxanda məqnəə örtmək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:</w:t>
      </w:r>
    </w:p>
    <w:p w:rsidR="00000000" w:rsidRDefault="00B87060" w:rsidP="008B7B56">
      <w:pPr>
        <w:pStyle w:val="contentparagraph"/>
        <w:divId w:val="15420930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Əbu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camaatla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B87060" w:rsidP="008B7B56">
      <w:pPr>
        <w:pStyle w:val="contentparagraph"/>
        <w:divId w:val="15420930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123</w:t>
      </w:r>
    </w:p>
    <w:p w:rsidR="00000000" w:rsidRDefault="00B87060" w:rsidP="008B7B56">
      <w:pPr>
        <w:pStyle w:val="contentparagraph"/>
        <w:divId w:val="185252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85252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(انّه لمّا اجمع ابوبکر و عمر علی منع فاطمه فدکاً و بلغها ذلک لاثت خمارها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علی رأسها.)</w:t>
      </w:r>
    </w:p>
    <w:p w:rsidR="00000000" w:rsidRDefault="00B87060" w:rsidP="008B7B56">
      <w:pPr>
        <w:pStyle w:val="contentparagraph"/>
        <w:divId w:val="185252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“F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k”d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çatdıqda,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sini başına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4_1" w:tooltip=" [1] “Ehticac”, Təbərsi, “Həzrət Fatimeyi-Zəhranın (ə.s) ehticacları” bölümü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185252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öz silsil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imam Əbu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buyurduğunu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85252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(فاطمه سیده نساء اهل الجنّه، و ما کان خمارها الّا هکذا: و اومأ بیده الی وسط عضده.)</w:t>
      </w:r>
    </w:p>
    <w:p w:rsidR="00000000" w:rsidRDefault="00B87060" w:rsidP="008B7B56">
      <w:pPr>
        <w:pStyle w:val="contentparagraph"/>
        <w:divId w:val="185252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behişt qadınlarının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qn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idi: İmam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usqulunun yarısına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4_2" w:tooltip=" [2] “Biharül-ənvar”, 43-cü cild, səh. 91, hədis: 1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Heading4"/>
        <w:shd w:val="clear" w:color="auto" w:fill="FFFFFF"/>
        <w:divId w:val="1984499202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Çarşaba bürünmək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:</w:t>
      </w:r>
    </w:p>
    <w:p w:rsidR="00000000" w:rsidRDefault="00B87060" w:rsidP="008B7B56">
      <w:pPr>
        <w:pStyle w:val="contentparagraph"/>
        <w:divId w:val="19844992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 (و اشتملت بجلبابها) “</w:t>
      </w:r>
      <w:r>
        <w:rPr>
          <w:rStyle w:val="contenttext"/>
          <w:rFonts w:cs="B Zar" w:hint="cs"/>
          <w:color w:val="000000"/>
          <w:sz w:val="36"/>
          <w:szCs w:val="36"/>
        </w:rPr>
        <w:t>özünü başdan-ayağa çarşabı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örtmüşdü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4_3" w:tooltip=" [3] Yenə orada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B87060" w:rsidP="008B7B56">
      <w:pPr>
        <w:pStyle w:val="Heading4"/>
        <w:shd w:val="clear" w:color="auto" w:fill="FFFFFF"/>
        <w:divId w:val="181746118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Çarşabının uzun biçmək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:</w:t>
      </w:r>
    </w:p>
    <w:p w:rsidR="00000000" w:rsidRDefault="00B87060" w:rsidP="008B7B56">
      <w:pPr>
        <w:pStyle w:val="contentparagraph"/>
        <w:divId w:val="181746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çarşa</w:t>
      </w:r>
      <w:r>
        <w:rPr>
          <w:rStyle w:val="contenttext"/>
          <w:rFonts w:cs="B Zar" w:hint="cs"/>
          <w:color w:val="000000"/>
          <w:sz w:val="36"/>
          <w:szCs w:val="36"/>
        </w:rPr>
        <w:t>bını uzun biç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ayaqlarını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81746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تطأ ذیولها</w:t>
      </w:r>
    </w:p>
    <w:p w:rsidR="00000000" w:rsidRDefault="00B87060" w:rsidP="008B7B56">
      <w:pPr>
        <w:pStyle w:val="contentparagraph"/>
        <w:divId w:val="181746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çarşabını ayaqlarının altına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B87060" w:rsidP="008B7B56">
      <w:pPr>
        <w:pStyle w:val="contentparagraph"/>
        <w:divId w:val="18174611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124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9" style="width:0;height:1.5pt" o:hrstd="t" o:hr="t" fillcolor="#a0a0a0" stroked="f"/>
        </w:pict>
      </w:r>
    </w:p>
    <w:p w:rsidR="00000000" w:rsidRDefault="00B87060" w:rsidP="008B7B56">
      <w:pPr>
        <w:divId w:val="21456617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Ehticac”, Təbərsi, “Həzrət Fatimeyi-Zəhranın (ə.s) ehticacları” bölümü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112619456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“</w:t>
      </w:r>
      <w:r>
        <w:rPr>
          <w:rFonts w:eastAsia="Times New Roman" w:cs="B Zar" w:hint="cs"/>
          <w:color w:val="000000"/>
          <w:sz w:val="36"/>
          <w:szCs w:val="36"/>
        </w:rPr>
        <w:t>Biharül-ənvar”, 43-cü cild, səh. 91, hədis: 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9824692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</w:t>
      </w:r>
      <w:r>
        <w:rPr>
          <w:rFonts w:eastAsia="Times New Roman" w:cs="B Zar" w:hint="cs"/>
          <w:color w:val="000000"/>
          <w:sz w:val="36"/>
          <w:szCs w:val="36"/>
        </w:rPr>
        <w:t>Yenə orada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04768230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5_1" w:tooltip=" [1] Yenə orada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4"/>
        <w:shd w:val="clear" w:color="auto" w:fill="FFFFFF"/>
        <w:divId w:val="1114524302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Özünü başqalarının gözündən gizli saxlamaq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:</w:t>
      </w:r>
    </w:p>
    <w:p w:rsidR="00000000" w:rsidRDefault="00B87060" w:rsidP="008B7B56">
      <w:pPr>
        <w:pStyle w:val="contentparagraph"/>
        <w:divId w:val="1114524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öz qövmünün,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işgü</w:t>
      </w:r>
      <w:r>
        <w:rPr>
          <w:rStyle w:val="contenttext"/>
          <w:rFonts w:cs="B Zar" w:hint="cs"/>
          <w:color w:val="000000"/>
          <w:sz w:val="36"/>
          <w:szCs w:val="36"/>
        </w:rPr>
        <w:t>zar qadınlarının arasında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 ki,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tanınmasın.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114524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(و اقبلت فی لمّه من حفدتها و نساء قومها.)</w:t>
      </w:r>
    </w:p>
    <w:p w:rsidR="00000000" w:rsidRDefault="00B87060" w:rsidP="008B7B56">
      <w:pPr>
        <w:pStyle w:val="contentparagraph"/>
        <w:divId w:val="1114524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İşgüzar,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qövmünün qadınlarının arasında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5_2" w:tooltip=" [2] Yenə orada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Heading3"/>
        <w:shd w:val="clear" w:color="auto" w:fill="FFFFFF"/>
        <w:divId w:val="117927322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b) İmam Hüseynin (ə) əhli-əyalının hicaba yüksək əhəmiyyət verməsi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:</w:t>
      </w:r>
    </w:p>
    <w:p w:rsidR="00000000" w:rsidRDefault="00B87060" w:rsidP="008B7B56">
      <w:pPr>
        <w:pStyle w:val="Heading4"/>
        <w:shd w:val="clear" w:color="auto" w:fill="FFFFFF"/>
        <w:divId w:val="122961129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İşarə</w:t>
      </w:r>
    </w:p>
    <w:p w:rsidR="00000000" w:rsidRDefault="00B87060" w:rsidP="008B7B56">
      <w:pPr>
        <w:pStyle w:val="contentparagraph"/>
        <w:divId w:val="12296112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Aşura”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manlığında qadınların bariz cilv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ilahi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iltizamlı olmaları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idi.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Əhli-beyti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carçıları idi. Bu haqda bir </w:t>
      </w:r>
      <w:r>
        <w:rPr>
          <w:rStyle w:val="contenttext"/>
          <w:rFonts w:cs="B Zar" w:hint="cs"/>
          <w:color w:val="000000"/>
          <w:sz w:val="36"/>
          <w:szCs w:val="36"/>
        </w:rPr>
        <w:t>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Heading4"/>
        <w:shd w:val="clear" w:color="auto" w:fill="FFFFFF"/>
        <w:divId w:val="1908998369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Həzrət Ümmü Külsümün (ə.s) hicaba əhəmiyyətlə yanaşması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:</w:t>
      </w:r>
    </w:p>
    <w:p w:rsidR="00000000" w:rsidRDefault="00B87060" w:rsidP="008B7B56">
      <w:pPr>
        <w:pStyle w:val="contentparagraph"/>
        <w:divId w:val="1908998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lmö`minin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qızı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Ümmü Külsüm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qarşısında çıxış edib, onları imam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yardım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nkarlığa yol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etdi. Camaat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</w:p>
    <w:p w:rsidR="00000000" w:rsidRDefault="00B87060" w:rsidP="008B7B56">
      <w:pPr>
        <w:pStyle w:val="contentparagraph"/>
        <w:divId w:val="190899836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125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0" style="width:0;height:1.5pt" o:hrstd="t" o:hr="t" fillcolor="#a0a0a0" stroked="f"/>
        </w:pict>
      </w:r>
    </w:p>
    <w:p w:rsidR="00000000" w:rsidRDefault="00B87060" w:rsidP="008B7B56">
      <w:pPr>
        <w:divId w:val="3636765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</w:t>
      </w:r>
      <w:r>
        <w:rPr>
          <w:rFonts w:eastAsia="Times New Roman" w:cs="B Zar" w:hint="cs"/>
          <w:color w:val="000000"/>
          <w:sz w:val="36"/>
          <w:szCs w:val="36"/>
        </w:rPr>
        <w:t>Yenə orada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6912239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</w:t>
      </w:r>
      <w:r>
        <w:rPr>
          <w:rFonts w:eastAsia="Times New Roman" w:cs="B Zar" w:hint="cs"/>
          <w:color w:val="000000"/>
          <w:sz w:val="36"/>
          <w:szCs w:val="36"/>
        </w:rPr>
        <w:t>Yenə orada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38457342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girişind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onlara tamaşa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toplaşmışdılar.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Ümmü Külsüm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onların b</w:t>
      </w:r>
      <w:r>
        <w:rPr>
          <w:rStyle w:val="contenttext"/>
          <w:rFonts w:cs="B Zar" w:hint="cs"/>
          <w:color w:val="000000"/>
          <w:sz w:val="36"/>
          <w:szCs w:val="36"/>
        </w:rPr>
        <w:t>aşına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3845734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(یا اهل الکوفه! اما تستحیون من الله و رسوله ان تنطروا الی حرم النّبی (ص).)</w:t>
      </w:r>
    </w:p>
    <w:p w:rsidR="00000000" w:rsidRDefault="00B87060" w:rsidP="008B7B56">
      <w:pPr>
        <w:pStyle w:val="contentparagraph"/>
        <w:divId w:val="3845734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hli! Allah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utanmırsınızmı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Əhli-beytin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baxırsınız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?!”</w:t>
      </w:r>
      <w:hyperlink w:anchor="content_note_126_1" w:tooltip=" [1] “Məqtəlül-Hüseyn (ə)”, Müqərrəm, səh. 40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3845734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Əhli-beyti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Şama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daxil olduqda da,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Ümmü Külsüm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Şümrü (Allah ona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etsin!) çağırdı ki, onları az camaat olan darvazadan keçirsin,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pak başlarını camaatın g</w:t>
      </w:r>
      <w:r>
        <w:rPr>
          <w:rStyle w:val="contenttext"/>
          <w:rFonts w:cs="B Zar" w:hint="cs"/>
          <w:color w:val="000000"/>
          <w:sz w:val="36"/>
          <w:szCs w:val="36"/>
        </w:rPr>
        <w:t>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saxlasın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Əhli-beytinin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çöhr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tamaşa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Şümr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dinsizliyini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bisliyini bildirm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o xanımın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Şamın böyük darvazasından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 gözü önünd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6_2" w:tooltip=" [2] Yenə orada, səh. 42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B87060" w:rsidP="008B7B56">
      <w:pPr>
        <w:pStyle w:val="Heading4"/>
        <w:shd w:val="clear" w:color="auto" w:fill="FFFFFF"/>
        <w:divId w:val="581838611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Həzrət Səkinənin (ə.s) hicaba əhəmiyyətlə yanaşması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:</w:t>
      </w:r>
    </w:p>
    <w:p w:rsidR="00000000" w:rsidRDefault="00B87060" w:rsidP="008B7B56">
      <w:pPr>
        <w:pStyle w:val="contentparagraph"/>
        <w:divId w:val="5818386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`d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Əhli-beytind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olduğunu bildikd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gedib, onların 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“S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n?” 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soruşduqda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qızı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m!” 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cavab verdi. O soruşdu: “Bir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ehtiyacın varmı?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</w:p>
    <w:p w:rsidR="00000000" w:rsidRDefault="00B87060" w:rsidP="008B7B56">
      <w:pPr>
        <w:pStyle w:val="contentparagraph"/>
        <w:divId w:val="58183861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126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1" style="width:0;height:1.5pt" o:hrstd="t" o:hr="t" fillcolor="#a0a0a0" stroked="f"/>
        </w:pict>
      </w:r>
    </w:p>
    <w:p w:rsidR="00000000" w:rsidRDefault="00B87060" w:rsidP="008B7B56">
      <w:pPr>
        <w:divId w:val="10733125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Məqtəlül-Hüseyn (ə)”, Müqərrəm, səh. 400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divId w:val="3653274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</w:t>
      </w:r>
      <w:r>
        <w:rPr>
          <w:rFonts w:eastAsia="Times New Roman" w:cs="B Zar" w:hint="cs"/>
          <w:color w:val="000000"/>
          <w:sz w:val="36"/>
          <w:szCs w:val="36"/>
        </w:rPr>
        <w:t>Yenə orada, səh. 424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1031149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m.”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buyurdu: “Niz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başı aparan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ki,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 ki, camaat ona tamaşa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(s) 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danına göz dikm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yayınsınlar.”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sür`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gedib,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</w:t>
      </w:r>
      <w:r>
        <w:rPr>
          <w:rStyle w:val="contenttext"/>
          <w:rFonts w:cs="B Zar" w:hint="cs"/>
          <w:color w:val="000000"/>
          <w:sz w:val="36"/>
          <w:szCs w:val="36"/>
        </w:rPr>
        <w:t>rd yüz dirh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pul verdikd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da imam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pak başını qadınlardan uzaqlaşdırdı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7_1" w:tooltip=" [1] “Həyatül-imamil-Hüseyn (ə)”, 3-cü cild, səh. 37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Heading4"/>
        <w:shd w:val="clear" w:color="auto" w:fill="FFFFFF"/>
        <w:divId w:val="1226452186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Həzrət Zeynəbin (ə.s) hicaba əhəmiyyətlə yanaşmas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ı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:</w:t>
      </w:r>
    </w:p>
    <w:p w:rsidR="00000000" w:rsidRDefault="00B87060" w:rsidP="008B7B56">
      <w:pPr>
        <w:pStyle w:val="contentparagraph"/>
        <w:divId w:val="12264521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.s) Yezidin sarayındakı rüsvayedici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B87060" w:rsidP="008B7B56">
      <w:pPr>
        <w:pStyle w:val="contentparagraph"/>
        <w:divId w:val="12264521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(أمن العدل یابن الطلقاء تخدیرک و امائک و سوقک بنات رسول الله سبابا، قد هتکت ستورهن و ابدیت وجوهن، تحدو بهن الاعداء من بلد الی بلد و یستشرفهنّ اهل المناهل و المعاقل و یتصفّح وجو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هنّ القریب و البعید.)</w:t>
      </w:r>
    </w:p>
    <w:p w:rsidR="00000000" w:rsidRDefault="00B87060" w:rsidP="008B7B56">
      <w:pPr>
        <w:pStyle w:val="contentparagraph"/>
        <w:divId w:val="12264521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“...</w:t>
      </w:r>
      <w:r>
        <w:rPr>
          <w:rStyle w:val="contenttext"/>
          <w:rFonts w:cs="B Zar" w:hint="cs"/>
          <w:color w:val="000000"/>
          <w:sz w:val="36"/>
          <w:szCs w:val="36"/>
        </w:rPr>
        <w:t>Ey Yezid!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güman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ki, bizi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dolandırmağın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tdir?!...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 olunmuşun oğlu! Öz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arxasında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yin, P</w:t>
      </w:r>
      <w:r>
        <w:rPr>
          <w:rStyle w:val="contenttext"/>
          <w:rFonts w:cs="B Zar" w:hint="cs"/>
          <w:color w:val="000000"/>
          <w:sz w:val="36"/>
          <w:szCs w:val="36"/>
        </w:rPr>
        <w:t>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(s) qızlarını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dolandırıb, onlara qarşı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tsizliyin,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açmağın,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onlara hakim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dolandırmağın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tdirmi? Axı,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nd, qala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yaşayanlar onlara</w:t>
      </w:r>
    </w:p>
    <w:p w:rsidR="00000000" w:rsidRDefault="00B87060" w:rsidP="008B7B56">
      <w:pPr>
        <w:pStyle w:val="contentparagraph"/>
        <w:divId w:val="122645218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127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2" style="width:0;height:1.5pt" o:hrstd="t" o:hr="t" fillcolor="#a0a0a0" stroked="f"/>
        </w:pict>
      </w:r>
    </w:p>
    <w:p w:rsidR="00000000" w:rsidRDefault="00B87060" w:rsidP="008B7B56">
      <w:pPr>
        <w:divId w:val="17415627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“</w:t>
      </w:r>
      <w:r>
        <w:rPr>
          <w:rFonts w:eastAsia="Times New Roman" w:cs="B Zar" w:hint="cs"/>
          <w:color w:val="000000"/>
          <w:sz w:val="36"/>
          <w:szCs w:val="36"/>
        </w:rPr>
        <w:t>Həyatül-imamil-Hüseyn (ə)”, 3-cü cild, səh. 370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B87060" w:rsidP="008B7B56">
      <w:pPr>
        <w:pStyle w:val="contentparagraph"/>
        <w:divId w:val="8884201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baxır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uzaq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yaxından hamı onların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tamaşa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?!...”</w:t>
      </w:r>
      <w:hyperlink w:anchor="content_note_128_1" w:tooltip=" [1] Yenə orada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B87060" w:rsidP="008B7B56">
      <w:pPr>
        <w:pStyle w:val="contentparagraph"/>
        <w:divId w:val="8884201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128</w:t>
      </w:r>
    </w:p>
    <w:p w:rsidR="00000000" w:rsidRDefault="00B87060" w:rsidP="008B7B56">
      <w:pPr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3" style="width:0;height:1.5pt" o:hrstd="t" o:hr="t" fillcolor="#a0a0a0" stroked="f"/>
        </w:pict>
      </w:r>
    </w:p>
    <w:p w:rsidR="00B87060" w:rsidRDefault="00B87060" w:rsidP="008B7B56">
      <w:pPr>
        <w:divId w:val="13630936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</w:t>
      </w:r>
      <w:r>
        <w:rPr>
          <w:rFonts w:eastAsia="Times New Roman" w:cs="B Zar" w:hint="cs"/>
          <w:color w:val="000000"/>
          <w:sz w:val="36"/>
          <w:szCs w:val="36"/>
        </w:rPr>
        <w:t>Yenə orada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sectPr w:rsidR="00B87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60" w:rsidRDefault="00B87060" w:rsidP="008B7B56">
      <w:r>
        <w:separator/>
      </w:r>
    </w:p>
  </w:endnote>
  <w:endnote w:type="continuationSeparator" w:id="0">
    <w:p w:rsidR="00B87060" w:rsidRDefault="00B87060" w:rsidP="008B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56" w:rsidRDefault="008B7B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56" w:rsidRDefault="008B7B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56" w:rsidRDefault="008B7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60" w:rsidRDefault="00B87060" w:rsidP="008B7B56">
      <w:r>
        <w:separator/>
      </w:r>
    </w:p>
  </w:footnote>
  <w:footnote w:type="continuationSeparator" w:id="0">
    <w:p w:rsidR="00B87060" w:rsidRDefault="00B87060" w:rsidP="008B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56" w:rsidRDefault="008B7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56" w:rsidRDefault="008B7B56" w:rsidP="00896B58">
    <w:pPr>
      <w:pStyle w:val="Header"/>
      <w:pBdr>
        <w:bottom w:val="single" w:sz="4" w:space="1" w:color="auto"/>
      </w:pBdr>
    </w:pPr>
    <w:bookmarkStart w:id="0" w:name="_GoBack"/>
    <w:r w:rsidRPr="00896B58">
      <w:rPr>
        <w:rFonts w:eastAsia="Times New Roman" w:cs="B Titr"/>
        <w:b/>
        <w:bCs/>
        <w:color w:val="008000"/>
        <w:sz w:val="32"/>
        <w:szCs w:val="32"/>
      </w:rPr>
      <w:t>Ziyaos-salehin</w:t>
    </w:r>
    <w:r>
      <w:rPr>
        <w:rFonts w:eastAsia="Times New Roman" w:cs="B Titr" w:hint="cs"/>
        <w:b/>
        <w:bCs/>
        <w:color w:val="008000"/>
        <w:sz w:val="32"/>
        <w:szCs w:val="32"/>
        <w:rtl/>
      </w:rPr>
      <w:t xml:space="preserve">                                                                               </w:t>
    </w:r>
    <w:hyperlink r:id="rId1" w:history="1">
      <w:r>
        <w:rPr>
          <w:rStyle w:val="Hyperlink"/>
          <w:rFonts w:eastAsia="Times New Roman" w:cs="B Titr"/>
          <w:b/>
          <w:bCs/>
          <w:sz w:val="28"/>
          <w:szCs w:val="28"/>
        </w:rPr>
        <w:t>az.ziaossalehin.ir</w:t>
      </w:r>
    </w:hyperlink>
  </w:p>
  <w:bookmarkEnd w:id="0"/>
  <w:p w:rsidR="008B7B56" w:rsidRDefault="008B7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56" w:rsidRDefault="008B7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7B56"/>
    <w:rsid w:val="008B7B56"/>
    <w:rsid w:val="00B87060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6A0E255-F038-4A34-ACF3-6B7A663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B5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B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B5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3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z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122</Pages>
  <Words>20594</Words>
  <Characters>117392</Characters>
  <Application>Microsoft Office Word</Application>
  <DocSecurity>0</DocSecurity>
  <Lines>978</Lines>
  <Paragraphs>275</Paragraphs>
  <ScaleCrop>false</ScaleCrop>
  <Company>ضیاءالصالین</Company>
  <LinksUpToDate>false</LinksUpToDate>
  <CharactersWithSpaces>137711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az.ziaossalehin.ir | @az_ziaossalehin_ir</dc:creator>
  <cp:keywords>az.ziaossalehin.ir | @az_ziaossalehin_ir</cp:keywords>
  <dc:description/>
  <cp:lastModifiedBy>ضیاءالصالحین | www.ziaossalehin.ir</cp:lastModifiedBy>
  <cp:revision>3</cp:revision>
  <cp:lastPrinted>2017-12-03T04:51:00Z</cp:lastPrinted>
  <dcterms:created xsi:type="dcterms:W3CDTF">2017-12-03T04:51:00Z</dcterms:created>
  <dcterms:modified xsi:type="dcterms:W3CDTF">2017-12-03T04:52:00Z</dcterms:modified>
</cp:coreProperties>
</file>